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71" w:rsidRDefault="008B4071"/>
    <w:tbl>
      <w:tblPr>
        <w:tblW w:w="10706" w:type="dxa"/>
        <w:jc w:val="center"/>
        <w:tblInd w:w="929" w:type="dxa"/>
        <w:tblLook w:val="04A0"/>
      </w:tblPr>
      <w:tblGrid>
        <w:gridCol w:w="7054"/>
        <w:gridCol w:w="3652"/>
      </w:tblGrid>
      <w:tr w:rsidR="00492B3B" w:rsidRPr="00492B3B" w:rsidTr="002505E7">
        <w:trPr>
          <w:jc w:val="center"/>
        </w:trPr>
        <w:tc>
          <w:tcPr>
            <w:tcW w:w="7054" w:type="dxa"/>
            <w:shd w:val="clear" w:color="auto" w:fill="auto"/>
            <w:hideMark/>
          </w:tcPr>
          <w:p w:rsidR="008B4071" w:rsidRDefault="008B4071" w:rsidP="00C16D2A">
            <w:pPr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4071" w:rsidRDefault="008B4071" w:rsidP="00C16D2A">
            <w:pPr>
              <w:spacing w:line="276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2B3B" w:rsidRPr="00492B3B" w:rsidRDefault="00492B3B" w:rsidP="002505E7">
            <w:pPr>
              <w:spacing w:line="276" w:lineRule="auto"/>
              <w:ind w:lef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492B3B" w:rsidRPr="00492B3B" w:rsidRDefault="00492B3B" w:rsidP="002505E7">
            <w:pPr>
              <w:spacing w:line="276" w:lineRule="auto"/>
              <w:ind w:lef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предметной</w:t>
            </w:r>
          </w:p>
          <w:p w:rsidR="00492B3B" w:rsidRPr="00492B3B" w:rsidRDefault="00492B3B" w:rsidP="002505E7">
            <w:pPr>
              <w:spacing w:line="276" w:lineRule="auto"/>
              <w:ind w:lef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(цикловой) комиссии </w:t>
            </w: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экономических дисциплин</w:t>
            </w:r>
          </w:p>
          <w:p w:rsidR="00492B3B" w:rsidRPr="00492B3B" w:rsidRDefault="00290642" w:rsidP="002505E7">
            <w:pPr>
              <w:spacing w:line="276" w:lineRule="auto"/>
              <w:ind w:lef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2</w:t>
            </w:r>
            <w:r w:rsidR="00492B3B"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492B3B"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341EB4">
              <w:rPr>
                <w:rFonts w:ascii="Times New Roman" w:eastAsia="Calibri" w:hAnsi="Times New Roman" w:cs="Times New Roman"/>
                <w:sz w:val="28"/>
                <w:szCs w:val="28"/>
              </w:rPr>
              <w:t>октября 2021</w:t>
            </w:r>
            <w:r w:rsidR="00492B3B"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92B3B" w:rsidRDefault="00492B3B" w:rsidP="002505E7">
            <w:pPr>
              <w:spacing w:line="276" w:lineRule="auto"/>
              <w:ind w:lef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предметной (цикловой) комиссии  ___________ Е.И. Деревскова</w:t>
            </w:r>
          </w:p>
          <w:p w:rsidR="00492B3B" w:rsidRPr="00492B3B" w:rsidRDefault="00492B3B" w:rsidP="00C16D2A">
            <w:pPr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hideMark/>
          </w:tcPr>
          <w:p w:rsidR="008B4071" w:rsidRDefault="008B4071" w:rsidP="00C16D2A">
            <w:pPr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4071" w:rsidRDefault="008B4071" w:rsidP="00676E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2B3B" w:rsidRPr="00492B3B" w:rsidRDefault="008B4071" w:rsidP="00676EF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492B3B"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>ТВЕРЖДАЮ</w:t>
            </w:r>
          </w:p>
          <w:p w:rsidR="00492B3B" w:rsidRPr="00492B3B" w:rsidRDefault="00492B3B" w:rsidP="00676EF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492B3B" w:rsidRPr="00492B3B" w:rsidRDefault="00492B3B" w:rsidP="00676EF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>по учебной  работе</w:t>
            </w:r>
          </w:p>
          <w:p w:rsidR="00492B3B" w:rsidRPr="00492B3B" w:rsidRDefault="00492B3B" w:rsidP="00676EF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 </w:t>
            </w:r>
            <w:r w:rsidR="00290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="00290642">
              <w:rPr>
                <w:rFonts w:ascii="Times New Roman" w:eastAsia="Calibri" w:hAnsi="Times New Roman" w:cs="Times New Roman"/>
                <w:sz w:val="28"/>
                <w:szCs w:val="28"/>
              </w:rPr>
              <w:t>Савватеева</w:t>
            </w:r>
            <w:proofErr w:type="spellEnd"/>
          </w:p>
          <w:p w:rsidR="00492B3B" w:rsidRPr="00492B3B" w:rsidRDefault="00341EB4" w:rsidP="00676EF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 ________2021</w:t>
            </w:r>
            <w:r w:rsidR="00492B3B" w:rsidRPr="00492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A3E88" w:rsidRDefault="000A3E88" w:rsidP="008B4071">
      <w:pPr>
        <w:tabs>
          <w:tab w:val="left" w:pos="6480"/>
        </w:tabs>
        <w:spacing w:line="360" w:lineRule="auto"/>
      </w:pPr>
    </w:p>
    <w:p w:rsidR="000A3E88" w:rsidRPr="000A3E88" w:rsidRDefault="00C474E5" w:rsidP="002505E7">
      <w:pPr>
        <w:tabs>
          <w:tab w:val="left" w:pos="6480"/>
        </w:tabs>
        <w:spacing w:line="36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0A3E8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35155">
        <w:rPr>
          <w:rFonts w:ascii="Times New Roman" w:hAnsi="Times New Roman" w:cs="Times New Roman"/>
          <w:sz w:val="28"/>
          <w:szCs w:val="28"/>
        </w:rPr>
        <w:t>задач</w:t>
      </w:r>
      <w:r w:rsidRPr="000A3E88">
        <w:rPr>
          <w:rFonts w:ascii="Times New Roman" w:hAnsi="Times New Roman" w:cs="Times New Roman"/>
          <w:sz w:val="28"/>
          <w:szCs w:val="28"/>
        </w:rPr>
        <w:t xml:space="preserve"> к комплексному экзамену</w:t>
      </w:r>
      <w:r w:rsidRPr="000A3E88">
        <w:rPr>
          <w:rFonts w:ascii="Times New Roman" w:hAnsi="Times New Roman" w:cs="Times New Roman"/>
          <w:sz w:val="28"/>
          <w:szCs w:val="28"/>
        </w:rPr>
        <w:br/>
      </w:r>
      <w:r w:rsidR="000A3E88" w:rsidRPr="000A3E88">
        <w:rPr>
          <w:rFonts w:ascii="Times New Roman" w:hAnsi="Times New Roman" w:cs="Times New Roman"/>
          <w:sz w:val="28"/>
          <w:szCs w:val="28"/>
        </w:rPr>
        <w:t>по дисциплине</w:t>
      </w:r>
      <w:r w:rsidR="00411B07">
        <w:rPr>
          <w:rFonts w:ascii="Times New Roman" w:hAnsi="Times New Roman" w:cs="Times New Roman"/>
          <w:sz w:val="28"/>
          <w:szCs w:val="28"/>
        </w:rPr>
        <w:t xml:space="preserve"> ОП 04</w:t>
      </w:r>
      <w:r w:rsidR="000A3E88" w:rsidRPr="000A3E88">
        <w:rPr>
          <w:rFonts w:ascii="Times New Roman" w:hAnsi="Times New Roman" w:cs="Times New Roman"/>
          <w:sz w:val="28"/>
          <w:szCs w:val="28"/>
        </w:rPr>
        <w:t>. «</w:t>
      </w:r>
      <w:r w:rsidR="00411B07">
        <w:rPr>
          <w:rFonts w:ascii="Times New Roman" w:hAnsi="Times New Roman" w:cs="Times New Roman"/>
          <w:sz w:val="28"/>
          <w:szCs w:val="28"/>
        </w:rPr>
        <w:t>Основы экологического права</w:t>
      </w:r>
      <w:r w:rsidR="000A3E88" w:rsidRPr="000A3E88">
        <w:rPr>
          <w:rFonts w:ascii="Times New Roman" w:hAnsi="Times New Roman" w:cs="Times New Roman"/>
          <w:sz w:val="28"/>
          <w:szCs w:val="28"/>
        </w:rPr>
        <w:t>»</w:t>
      </w:r>
    </w:p>
    <w:p w:rsidR="000A3E88" w:rsidRPr="000A3E88" w:rsidRDefault="000A3E88" w:rsidP="002505E7">
      <w:pPr>
        <w:tabs>
          <w:tab w:val="left" w:pos="6480"/>
        </w:tabs>
        <w:spacing w:line="36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0A3E88">
        <w:rPr>
          <w:rFonts w:ascii="Times New Roman" w:hAnsi="Times New Roman" w:cs="Times New Roman"/>
          <w:sz w:val="28"/>
          <w:szCs w:val="28"/>
        </w:rPr>
        <w:t>по дисциплине</w:t>
      </w:r>
      <w:r w:rsidR="00411B07">
        <w:rPr>
          <w:rFonts w:ascii="Times New Roman" w:hAnsi="Times New Roman" w:cs="Times New Roman"/>
          <w:sz w:val="28"/>
          <w:szCs w:val="28"/>
        </w:rPr>
        <w:t xml:space="preserve"> ОП 07</w:t>
      </w:r>
      <w:r w:rsidRPr="000A3E88">
        <w:rPr>
          <w:rFonts w:ascii="Times New Roman" w:hAnsi="Times New Roman" w:cs="Times New Roman"/>
          <w:sz w:val="28"/>
          <w:szCs w:val="28"/>
        </w:rPr>
        <w:t>. «</w:t>
      </w:r>
      <w:r w:rsidR="00411B07">
        <w:rPr>
          <w:rFonts w:ascii="Times New Roman" w:hAnsi="Times New Roman" w:cs="Times New Roman"/>
          <w:sz w:val="28"/>
          <w:szCs w:val="28"/>
        </w:rPr>
        <w:t>Семейное</w:t>
      </w:r>
      <w:r w:rsidRPr="000A3E88">
        <w:rPr>
          <w:rFonts w:ascii="Times New Roman" w:hAnsi="Times New Roman" w:cs="Times New Roman"/>
          <w:sz w:val="28"/>
          <w:szCs w:val="28"/>
        </w:rPr>
        <w:t xml:space="preserve"> право»</w:t>
      </w:r>
    </w:p>
    <w:p w:rsidR="000A3E88" w:rsidRPr="000A3E88" w:rsidRDefault="000A3E88" w:rsidP="002505E7">
      <w:pPr>
        <w:tabs>
          <w:tab w:val="left" w:pos="6480"/>
        </w:tabs>
        <w:spacing w:line="36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0A3E88">
        <w:rPr>
          <w:rFonts w:ascii="Times New Roman" w:hAnsi="Times New Roman" w:cs="Times New Roman"/>
          <w:sz w:val="28"/>
          <w:szCs w:val="28"/>
        </w:rPr>
        <w:t>специальность 40.02.01. «Право и организация социального обеспечения»</w:t>
      </w:r>
    </w:p>
    <w:p w:rsidR="000A3E88" w:rsidRPr="002505E7" w:rsidRDefault="00411B07" w:rsidP="002505E7">
      <w:pPr>
        <w:pStyle w:val="ab"/>
        <w:numPr>
          <w:ilvl w:val="0"/>
          <w:numId w:val="8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5E7">
        <w:rPr>
          <w:rFonts w:ascii="Times New Roman" w:hAnsi="Times New Roman" w:cs="Times New Roman"/>
          <w:sz w:val="28"/>
          <w:szCs w:val="28"/>
        </w:rPr>
        <w:t>курс 3</w:t>
      </w:r>
      <w:r w:rsidR="000A3E88" w:rsidRPr="002505E7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CD1675" w:rsidRPr="00652948" w:rsidRDefault="00CD1675" w:rsidP="00676E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D1675" w:rsidRPr="00652948" w:rsidSect="002505E7">
          <w:footerReference w:type="even" r:id="rId8"/>
          <w:footerReference w:type="default" r:id="rId9"/>
          <w:type w:val="continuous"/>
          <w:pgSz w:w="11906" w:h="16838"/>
          <w:pgMar w:top="142" w:right="567" w:bottom="851" w:left="1134" w:header="720" w:footer="720" w:gutter="0"/>
          <w:cols w:space="720"/>
          <w:noEndnote/>
        </w:sectPr>
      </w:pPr>
      <w:bookmarkStart w:id="0" w:name="_GoBack"/>
      <w:bookmarkEnd w:id="0"/>
    </w:p>
    <w:p w:rsidR="00CF16EF" w:rsidRDefault="00CF16EF" w:rsidP="000F6D42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2B48" w:rsidRPr="00636536" w:rsidRDefault="00DA2B48" w:rsidP="00DA2B48">
      <w:pPr>
        <w:pStyle w:val="ac"/>
        <w:numPr>
          <w:ilvl w:val="0"/>
          <w:numId w:val="9"/>
        </w:numPr>
        <w:spacing w:after="0" w:afterAutospacing="0" w:line="360" w:lineRule="auto"/>
        <w:ind w:left="1134" w:right="-1308" w:hanging="76"/>
        <w:jc w:val="both"/>
        <w:rPr>
          <w:color w:val="000000"/>
          <w:sz w:val="28"/>
          <w:szCs w:val="28"/>
        </w:rPr>
      </w:pPr>
      <w:r w:rsidRPr="00636536">
        <w:rPr>
          <w:iCs/>
          <w:sz w:val="28"/>
          <w:szCs w:val="28"/>
        </w:rPr>
        <w:t>Высший орган исполнительной власти России – Правительство РФ приняло постановление</w:t>
      </w:r>
      <w:r w:rsidRPr="00636536">
        <w:rPr>
          <w:sz w:val="28"/>
          <w:szCs w:val="28"/>
        </w:rPr>
        <w:t> «</w:t>
      </w:r>
      <w:r w:rsidRPr="00636536">
        <w:rPr>
          <w:iCs/>
          <w:sz w:val="28"/>
          <w:szCs w:val="28"/>
        </w:rPr>
        <w:t>Об утверждении Порядка определения платы за загрязнение окружающей среды, размещение отходов и другие виды вредного воздействия</w:t>
      </w:r>
      <w:r w:rsidRPr="00636536">
        <w:rPr>
          <w:sz w:val="28"/>
          <w:szCs w:val="28"/>
        </w:rPr>
        <w:t>».</w:t>
      </w:r>
    </w:p>
    <w:p w:rsidR="00DA2B48" w:rsidRPr="00636536" w:rsidRDefault="00DA2B48" w:rsidP="00DA2B48">
      <w:pPr>
        <w:pStyle w:val="ab"/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ОАО</w:t>
      </w:r>
      <w:r w:rsidRPr="00636536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Мосстройкомплект</w:t>
      </w:r>
      <w:proofErr w:type="spellEnd"/>
      <w:r w:rsidRPr="00636536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направило запрос в высший судебный орган России – Конституционный Суд РФ о проверке соответствия данного постановления Конституции РФ.</w:t>
      </w:r>
    </w:p>
    <w:p w:rsidR="00DA2B48" w:rsidRPr="00636536" w:rsidRDefault="00DA2B48" w:rsidP="00DA2B48">
      <w:pPr>
        <w:pStyle w:val="ab"/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Конституционный Суд своим определением установил, что это постановление Правительства РФ не противоречит Основному Закону государства.</w:t>
      </w:r>
    </w:p>
    <w:p w:rsidR="00DA2B48" w:rsidRPr="00636536" w:rsidRDefault="00DA2B48" w:rsidP="00DA2B48">
      <w:pPr>
        <w:pStyle w:val="ab"/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 xml:space="preserve">Существуют другие варианты </w:t>
      </w:r>
      <w:proofErr w:type="spellStart"/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трактования</w:t>
      </w:r>
      <w:proofErr w:type="spellEnd"/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этого постановления судами основного звена судебной системы, например </w:t>
      </w:r>
      <w:proofErr w:type="spellStart"/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Басманным</w:t>
      </w:r>
      <w:proofErr w:type="spellEnd"/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районным судом.</w:t>
      </w:r>
    </w:p>
    <w:p w:rsidR="00DA2B48" w:rsidRPr="00636536" w:rsidRDefault="00DA2B48" w:rsidP="00DA2B48">
      <w:pPr>
        <w:pStyle w:val="ab"/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Подпадает ли данное постановление под юридическую категорию</w:t>
      </w:r>
      <w:r w:rsidRPr="00636536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источник экологического права</w:t>
      </w:r>
      <w:r w:rsidRPr="00636536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DA2B48" w:rsidRDefault="00DA2B48" w:rsidP="00DA2B48">
      <w:pPr>
        <w:pStyle w:val="ab"/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Можно ли считать определение Конституционного Суда РФ источником экологического права</w:t>
      </w:r>
      <w:r w:rsidRPr="0063653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C2E4E" w:rsidRPr="005C2E4E" w:rsidRDefault="005C2E4E" w:rsidP="005C2E4E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E4E">
        <w:rPr>
          <w:rFonts w:ascii="Times New Roman" w:eastAsia="Times New Roman" w:hAnsi="Times New Roman" w:cs="Times New Roman"/>
          <w:iCs/>
          <w:sz w:val="28"/>
          <w:szCs w:val="28"/>
        </w:rPr>
        <w:t>Общественное объединение</w:t>
      </w:r>
      <w:r w:rsidRPr="005C2E4E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5C2E4E">
        <w:rPr>
          <w:rFonts w:ascii="Times New Roman" w:eastAsia="Times New Roman" w:hAnsi="Times New Roman" w:cs="Times New Roman"/>
          <w:iCs/>
          <w:sz w:val="28"/>
          <w:szCs w:val="28"/>
        </w:rPr>
        <w:t>Экология и жизнь</w:t>
      </w:r>
      <w:r w:rsidRPr="005C2E4E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5C2E4E">
        <w:rPr>
          <w:rFonts w:ascii="Times New Roman" w:eastAsia="Times New Roman" w:hAnsi="Times New Roman" w:cs="Times New Roman"/>
          <w:iCs/>
          <w:sz w:val="28"/>
          <w:szCs w:val="28"/>
        </w:rPr>
        <w:t>подало исковое заявление в Верховный Суд РФ об отмене Указа Президента РФ от 12 февраля 2003 г. № 68</w:t>
      </w:r>
      <w:r w:rsidRPr="005C2E4E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5C2E4E">
        <w:rPr>
          <w:rFonts w:ascii="Times New Roman" w:eastAsia="Times New Roman" w:hAnsi="Times New Roman" w:cs="Times New Roman"/>
          <w:iCs/>
          <w:sz w:val="28"/>
          <w:szCs w:val="28"/>
        </w:rPr>
        <w:t xml:space="preserve">О возможности отработки переработанного ядерного топлива </w:t>
      </w:r>
      <w:r w:rsidRPr="005C2E4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зарубежных АЭС в г. Дубне Московской области</w:t>
      </w:r>
      <w:r w:rsidRPr="005C2E4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E4E">
        <w:rPr>
          <w:rFonts w:ascii="Times New Roman" w:eastAsia="Times New Roman" w:hAnsi="Times New Roman" w:cs="Times New Roman"/>
          <w:iCs/>
          <w:sz w:val="28"/>
          <w:szCs w:val="28"/>
        </w:rPr>
        <w:t>, основывая свои доводы на том, что граждане Российской Федерации, иностранные граждане и лица без гражданства, проживающие на территории Российской Федерации, имеют право на радиационную</w:t>
      </w:r>
      <w:proofErr w:type="gramEnd"/>
      <w:r w:rsidRPr="005C2E4E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безопасность.</w:t>
      </w:r>
    </w:p>
    <w:p w:rsidR="005C2E4E" w:rsidRDefault="005C2E4E" w:rsidP="005C2E4E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Может ли суд удовлетворить иск данного объединения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87B75" w:rsidRPr="00636536" w:rsidRDefault="00887B75" w:rsidP="00887B75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26 августа 2006 г. между Администрацией Тульской области и Правительством РФ был заключен договор о том, что территория заповедника</w:t>
      </w:r>
      <w:r w:rsidRPr="00636536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Ясная Поляна</w:t>
      </w:r>
      <w:r w:rsidRPr="00636536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относится к совместному ведению Российской Федерации и Тульской области.</w:t>
      </w:r>
    </w:p>
    <w:p w:rsidR="00887B75" w:rsidRPr="00636536" w:rsidRDefault="00887B75" w:rsidP="00887B7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Можно ли отнести данный договор к источнику экологического права</w:t>
      </w:r>
      <w:r w:rsidRPr="0063653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87B75" w:rsidRDefault="00887B75" w:rsidP="00887B7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При противоречии данного договора федеральному экологическому законодательству следует применять нормы договора или Федерального закона</w:t>
      </w:r>
      <w:r w:rsidRPr="00636536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636536">
        <w:rPr>
          <w:rFonts w:ascii="Times New Roman" w:eastAsia="Times New Roman" w:hAnsi="Times New Roman" w:cs="Times New Roman"/>
          <w:iCs/>
          <w:sz w:val="28"/>
          <w:szCs w:val="28"/>
        </w:rPr>
        <w:t>Об охране окружающей среды</w:t>
      </w:r>
      <w:r w:rsidRPr="00636536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887B75" w:rsidRPr="00887B75" w:rsidRDefault="00887B75" w:rsidP="00887B75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75">
        <w:rPr>
          <w:rFonts w:ascii="Times New Roman" w:eastAsia="Times New Roman" w:hAnsi="Times New Roman" w:cs="Times New Roman"/>
          <w:sz w:val="28"/>
          <w:szCs w:val="28"/>
        </w:rPr>
        <w:t>Комитет по природным ресурсам Администрации Тульской области разработал и утвердил Положение «</w:t>
      </w:r>
      <w:r w:rsidRPr="00887B75">
        <w:rPr>
          <w:rFonts w:ascii="Times New Roman" w:eastAsia="Times New Roman" w:hAnsi="Times New Roman" w:cs="Times New Roman"/>
          <w:iCs/>
          <w:sz w:val="28"/>
          <w:szCs w:val="28"/>
        </w:rPr>
        <w:t>Об охране окружающей среды при строительстве промышленных зданий и сооружений</w:t>
      </w:r>
      <w:r w:rsidRPr="00887B7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7B75" w:rsidRPr="00AE07AA" w:rsidRDefault="00887B75" w:rsidP="00887B7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ООО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Туластройпроект</w:t>
      </w:r>
      <w:proofErr w:type="spellEnd"/>
      <w:r w:rsidRPr="00AE07AA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не согласилось выполнять требования, предусмотренные в данном Положении, мотивируя это тем, что официально данный документ опубликован не был.</w:t>
      </w:r>
    </w:p>
    <w:p w:rsidR="00887B75" w:rsidRDefault="00887B75" w:rsidP="00887B7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Подпадают ли данные инструктивные положения под категорию источника экологического права и имеют ли юридическую силу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87B75" w:rsidRPr="00887B75" w:rsidRDefault="00887B75" w:rsidP="00887B75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75">
        <w:rPr>
          <w:rFonts w:ascii="Times New Roman" w:eastAsia="Times New Roman" w:hAnsi="Times New Roman" w:cs="Times New Roman"/>
          <w:iCs/>
          <w:sz w:val="28"/>
          <w:szCs w:val="28"/>
        </w:rPr>
        <w:t xml:space="preserve">В юридическую консультацию </w:t>
      </w:r>
      <w:proofErr w:type="gramStart"/>
      <w:r w:rsidRPr="00887B75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887B75">
        <w:rPr>
          <w:rFonts w:ascii="Times New Roman" w:eastAsia="Times New Roman" w:hAnsi="Times New Roman" w:cs="Times New Roman"/>
          <w:iCs/>
          <w:sz w:val="28"/>
          <w:szCs w:val="28"/>
        </w:rPr>
        <w:t>. Щекино Тульской области обратилась группа граждан с просьбой разъяснить следующие вопросы</w:t>
      </w:r>
      <w:r w:rsidRPr="00887B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7B75" w:rsidRPr="00AE07AA" w:rsidRDefault="00887B75" w:rsidP="00887B7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каковы основные положения, позволяющие разграничить отнесение сброса вредных веществ в водные объекты или выброса в атмосферу к административному правонарушению или преступлению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87B75" w:rsidRPr="00AE07AA" w:rsidRDefault="00887B75" w:rsidP="00887B7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каким образом закон определяет такие понятия, как истощение вод, негативное воздействие вод и загрязнение атмосферного воздуха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87B75" w:rsidRPr="00AE07AA" w:rsidRDefault="00887B75" w:rsidP="00887B7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Дайте квалификацию деяниям, совершенным должностными лицами, повлекшим загрязнение окружающей среды, на основании ст. 250 УК РФ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Загрязнение вод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, ст. 251 УК РФ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Загрязнение атмосферы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, ст. 246 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«Нарушение правил об охране окружающей среды при производстве работ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, ст. 285 УК РФ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Злоупотребление должностными полномочиями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, ст. 293 УК РФ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Халатность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887B75" w:rsidRDefault="00887B75" w:rsidP="00887B7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Дайте разъяснение квалифицирующему признаку ст. 250, ст. 251 ч. 2 УК РФ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Причинение вреда здоровью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07FA" w:rsidRPr="008B07FA" w:rsidRDefault="008B07FA" w:rsidP="008B07FA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7FA">
        <w:rPr>
          <w:rFonts w:ascii="Times New Roman" w:eastAsia="Times New Roman" w:hAnsi="Times New Roman" w:cs="Times New Roman"/>
          <w:sz w:val="28"/>
          <w:szCs w:val="28"/>
        </w:rPr>
        <w:t>30 июня 2006 г. на территории г. Плавска Тульской области произошло столкновение двух поездов: дизельного поезда с 10 цистернами товарного состава ОАО «</w:t>
      </w:r>
      <w:proofErr w:type="spellStart"/>
      <w:r w:rsidRPr="008B07FA">
        <w:rPr>
          <w:rFonts w:ascii="Times New Roman" w:eastAsia="Times New Roman" w:hAnsi="Times New Roman" w:cs="Times New Roman"/>
          <w:iCs/>
          <w:sz w:val="28"/>
          <w:szCs w:val="28"/>
        </w:rPr>
        <w:t>Щекиноазот</w:t>
      </w:r>
      <w:proofErr w:type="spellEnd"/>
      <w:r w:rsidRPr="008B07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07FA">
        <w:rPr>
          <w:rFonts w:ascii="Times New Roman" w:eastAsia="Times New Roman" w:hAnsi="Times New Roman" w:cs="Times New Roman"/>
          <w:iCs/>
          <w:sz w:val="28"/>
          <w:szCs w:val="28"/>
        </w:rPr>
        <w:t>, в которых находился метанол.</w:t>
      </w:r>
    </w:p>
    <w:p w:rsidR="008B07FA" w:rsidRPr="00AE07AA" w:rsidRDefault="008B07FA" w:rsidP="008B07FA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результате аварии не только пострадал рельеф местности, но и произошло загрязнение вредными веществами атмосферы, гидросферы и литосферы данного региона. Территория 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. Плавска Администрацией Тульской области была объявлена зоной чрезвычайной ситуации.</w:t>
      </w:r>
    </w:p>
    <w:p w:rsidR="008B07FA" w:rsidRPr="00AE07AA" w:rsidRDefault="008B07FA" w:rsidP="008B07FA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выяснило следствие, причиной столкновения поездов явилась ошибочная информация, переданная диспетчером железнодорожной станции 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. Плавска машинистам поездов.</w:t>
      </w:r>
    </w:p>
    <w:p w:rsidR="008B07FA" w:rsidRPr="00AE07AA" w:rsidRDefault="008B07FA" w:rsidP="008B07FA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Московской фирме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Экспертбио</w:t>
      </w:r>
      <w:proofErr w:type="spellEnd"/>
      <w:r w:rsidRPr="00AE07AA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было поручено сделать заключение о нанесенном вреде биологическому разнообразию данного региона.</w:t>
      </w:r>
    </w:p>
    <w:p w:rsidR="008B07FA" w:rsidRPr="00AE07AA" w:rsidRDefault="008B07FA" w:rsidP="008B07FA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Каким образом граждане могут защитить свои экологические права в данной ситуации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07FA" w:rsidRPr="00AE07AA" w:rsidRDefault="008B07FA" w:rsidP="008B07FA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Охарактеризуйте специфику и методы возмещения экологического вреда, который нанесен здоровью граждан, проживающих на данной территории.</w:t>
      </w:r>
    </w:p>
    <w:p w:rsidR="008B07FA" w:rsidRDefault="008B07FA" w:rsidP="008B07FA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 в сложившейся ситуации может прореагировать прокуратура? Имеет ли юридическую силу заключение фирм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Экспертбио</w:t>
      </w:r>
      <w:proofErr w:type="spellEnd"/>
      <w:r w:rsidRPr="00AE07AA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300536" w:rsidRPr="00300536" w:rsidRDefault="00300536" w:rsidP="00300536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300536">
        <w:rPr>
          <w:rFonts w:ascii="Times New Roman" w:eastAsia="Times New Roman" w:hAnsi="Times New Roman" w:cs="Times New Roman"/>
          <w:iCs/>
          <w:sz w:val="28"/>
          <w:szCs w:val="28"/>
        </w:rPr>
        <w:t>Прокуратура Нижегородской области обратилась с протестом е Нижегородский областной суд о признании недействительным распоряжения Администрации Нижегородской области</w:t>
      </w:r>
      <w:r w:rsidRPr="00300536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300536">
        <w:rPr>
          <w:rFonts w:ascii="Times New Roman" w:eastAsia="Times New Roman" w:hAnsi="Times New Roman" w:cs="Times New Roman"/>
          <w:iCs/>
          <w:sz w:val="28"/>
          <w:szCs w:val="28"/>
        </w:rPr>
        <w:t>О переводе лесных земель в нелесные в защитных лесах, расположенных на особо охраняемых природных территориях Нижегородской области</w:t>
      </w:r>
      <w:r w:rsidRPr="00300536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00536" w:rsidRPr="00AE07AA" w:rsidRDefault="00300536" w:rsidP="00300536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Данное распоряжение позволяло перевести лесные земли в нелесные на особо охраняемых природных территориях, причем в целях, не связанных с осуществлением деятельности лесного хозяйства.</w:t>
      </w:r>
    </w:p>
    <w:p w:rsidR="00300536" w:rsidRPr="00AE07AA" w:rsidRDefault="00300536" w:rsidP="00300536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Представитель Администрации Нижегородской области с требованиями прокуратуры в суде не согласился, основываясь на том, что нормы данного распоряжения соответствуют федеральному законодательству.</w:t>
      </w:r>
    </w:p>
    <w:p w:rsidR="00300536" w:rsidRPr="00DD55CB" w:rsidRDefault="00300536" w:rsidP="00DD55CB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Какое решение, по вашему мнению, должен принять суд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F6564" w:rsidRPr="009F6564" w:rsidRDefault="009F6564" w:rsidP="009F6564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F6564">
        <w:rPr>
          <w:rFonts w:ascii="Times New Roman" w:eastAsia="Times New Roman" w:hAnsi="Times New Roman" w:cs="Times New Roman"/>
          <w:iCs/>
          <w:sz w:val="28"/>
          <w:szCs w:val="28"/>
        </w:rPr>
        <w:t>ОАО</w:t>
      </w:r>
      <w:r w:rsidRPr="009F6564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9F6564">
        <w:rPr>
          <w:rFonts w:ascii="Times New Roman" w:eastAsia="Times New Roman" w:hAnsi="Times New Roman" w:cs="Times New Roman"/>
          <w:iCs/>
          <w:sz w:val="28"/>
          <w:szCs w:val="28"/>
        </w:rPr>
        <w:t>Новомосковский</w:t>
      </w:r>
      <w:proofErr w:type="spellEnd"/>
      <w:r w:rsidRPr="009F6564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9F6564">
        <w:rPr>
          <w:rFonts w:ascii="Times New Roman" w:eastAsia="Times New Roman" w:hAnsi="Times New Roman" w:cs="Times New Roman"/>
          <w:iCs/>
          <w:sz w:val="28"/>
          <w:szCs w:val="28"/>
        </w:rPr>
        <w:t>Азот</w:t>
      </w:r>
      <w:r w:rsidRPr="009F6564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9F6564">
        <w:rPr>
          <w:rFonts w:ascii="Times New Roman" w:eastAsia="Times New Roman" w:hAnsi="Times New Roman" w:cs="Times New Roman"/>
          <w:iCs/>
          <w:sz w:val="28"/>
          <w:szCs w:val="28"/>
        </w:rPr>
        <w:t>на протяжении продолжительного периода времени осуществлял выбросы в воздух ряда вредных веществ: оксидов углерода, формальдегидов, сероводородов.</w:t>
      </w:r>
    </w:p>
    <w:p w:rsidR="009F6564" w:rsidRPr="00AE07AA" w:rsidRDefault="009F6564" w:rsidP="009F6564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Группа граждан, проживающих на территории, прилегающей к заводу, в связи с участившимися заболеваниями дыхательных органов обратилась к администрации завода с просьбой предоставить информацию об объеме и характере выбросов, производимых на предприятии.</w:t>
      </w:r>
    </w:p>
    <w:p w:rsidR="009F6564" w:rsidRPr="00AE07AA" w:rsidRDefault="009F6564" w:rsidP="009F6564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Заместитель генерального директора данной организации по экологическим вопросам отказался предоставить гражданам данную информацию.</w:t>
      </w:r>
    </w:p>
    <w:p w:rsidR="009F6564" w:rsidRPr="00AE07AA" w:rsidRDefault="009F6564" w:rsidP="009F6564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Укажите нарушенные экологические права граждан.</w:t>
      </w:r>
    </w:p>
    <w:p w:rsidR="009F6564" w:rsidRDefault="009F6564" w:rsidP="009F6564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Какие существуют законодательные основы для судебной защиты нарушенных прав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16DB7" w:rsidRPr="00116DB7" w:rsidRDefault="00116DB7" w:rsidP="00D816C5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B7">
        <w:rPr>
          <w:rFonts w:ascii="Times New Roman" w:eastAsia="Times New Roman" w:hAnsi="Times New Roman" w:cs="Times New Roman"/>
          <w:iCs/>
          <w:sz w:val="28"/>
          <w:szCs w:val="28"/>
        </w:rPr>
        <w:t xml:space="preserve">К районному прокурору с жалобой на действия начальника контрольного управления администрации </w:t>
      </w:r>
      <w:proofErr w:type="gramStart"/>
      <w:r w:rsidRPr="00116DB7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116DB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16DB7">
        <w:rPr>
          <w:rFonts w:ascii="Times New Roman" w:eastAsia="Times New Roman" w:hAnsi="Times New Roman" w:cs="Times New Roman"/>
          <w:iCs/>
          <w:sz w:val="28"/>
          <w:szCs w:val="28"/>
        </w:rPr>
        <w:t>Кимовска</w:t>
      </w:r>
      <w:proofErr w:type="spellEnd"/>
      <w:r w:rsidRPr="00116DB7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обратилась гражданка Савенкова – лидер местного отделения политической партии</w:t>
      </w:r>
      <w:r w:rsidRPr="00116DB7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116DB7">
        <w:rPr>
          <w:rFonts w:ascii="Times New Roman" w:eastAsia="Times New Roman" w:hAnsi="Times New Roman" w:cs="Times New Roman"/>
          <w:iCs/>
          <w:sz w:val="28"/>
          <w:szCs w:val="28"/>
        </w:rPr>
        <w:t>Зеленые кедры России</w:t>
      </w:r>
      <w:r w:rsidRPr="00116DB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16DB7" w:rsidRPr="00AE07AA" w:rsidRDefault="00116DB7" w:rsidP="00D816C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22 мая 2006 г. гражданка Савенкова обратилась к начальнику контрольного управления с просьбой предоставить ей информацию о деятельности комитета по экологии г. 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Кимовска</w:t>
      </w:r>
      <w:proofErr w:type="spell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16DB7" w:rsidRPr="00AE07AA" w:rsidRDefault="00116DB7" w:rsidP="00D816C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Начальник управления гражданин Козлов отказался предоставить нужную информацию, мотивируя это тем, что данные сведения составляют информацию для служебного пользования.</w:t>
      </w:r>
    </w:p>
    <w:p w:rsidR="00116DB7" w:rsidRPr="00AE07AA" w:rsidRDefault="00116DB7" w:rsidP="00D816C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Районный прокурор подал исковое заявление в суд о признании неправомерности отказа в предоставлении экологической информации.</w:t>
      </w:r>
    </w:p>
    <w:p w:rsidR="00116DB7" w:rsidRPr="00AE07AA" w:rsidRDefault="00116DB7" w:rsidP="00D816C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Правомерны ли действия прокурора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16DB7" w:rsidRPr="00AE07AA" w:rsidRDefault="00116DB7" w:rsidP="00D816C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Какое решение должен принять суд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35155" w:rsidRPr="00E35155" w:rsidRDefault="00E35155" w:rsidP="00E35155">
      <w:pPr>
        <w:pStyle w:val="ab"/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6C5" w:rsidRPr="00D816C5" w:rsidRDefault="00D816C5" w:rsidP="004F60A0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16C5">
        <w:rPr>
          <w:rFonts w:ascii="Times New Roman" w:eastAsia="Times New Roman" w:hAnsi="Times New Roman" w:cs="Times New Roman"/>
          <w:iCs/>
          <w:sz w:val="28"/>
          <w:szCs w:val="28"/>
        </w:rPr>
        <w:t xml:space="preserve">Гражданка Кравчук обратилась к начальнику службы по </w:t>
      </w:r>
      <w:r w:rsidRPr="00D816C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гидрометеорологии Новосибирской области с просьбой предоставить ей информацию о состоянии окружающей среды.</w:t>
      </w:r>
    </w:p>
    <w:p w:rsidR="00116DB7" w:rsidRPr="00D816C5" w:rsidRDefault="00D816C5" w:rsidP="00D816C5">
      <w:pPr>
        <w:pStyle w:val="ab"/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Дайте законодательно мотивированный ответ на запрос гражданки Кравчук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816C5" w:rsidRPr="00D816C5" w:rsidRDefault="00D816C5" w:rsidP="00D816C5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16C5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Председатель комитета по охране природных ресурсов Воронежской области гражданин </w:t>
      </w:r>
      <w:proofErr w:type="spellStart"/>
      <w:r w:rsidRPr="00D816C5">
        <w:rPr>
          <w:rFonts w:ascii="Times New Roman" w:eastAsia="Times New Roman" w:hAnsi="Times New Roman" w:cs="Times New Roman"/>
          <w:iCs/>
          <w:sz w:val="28"/>
          <w:szCs w:val="28"/>
        </w:rPr>
        <w:t>Зельцер</w:t>
      </w:r>
      <w:proofErr w:type="spellEnd"/>
      <w:r w:rsidRPr="00D816C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предложил администрации ОАО</w:t>
      </w:r>
      <w:r w:rsidRPr="00D816C5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D816C5">
        <w:rPr>
          <w:rFonts w:ascii="Times New Roman" w:eastAsia="Times New Roman" w:hAnsi="Times New Roman" w:cs="Times New Roman"/>
          <w:iCs/>
          <w:sz w:val="28"/>
          <w:szCs w:val="28"/>
        </w:rPr>
        <w:t>Воронежстройсервис</w:t>
      </w:r>
      <w:proofErr w:type="spellEnd"/>
      <w:r w:rsidRPr="00D816C5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D816C5">
        <w:rPr>
          <w:rFonts w:ascii="Times New Roman" w:eastAsia="Times New Roman" w:hAnsi="Times New Roman" w:cs="Times New Roman"/>
          <w:iCs/>
          <w:sz w:val="28"/>
          <w:szCs w:val="28"/>
        </w:rPr>
        <w:t>остановить строительство завода по производству пластма</w:t>
      </w:r>
      <w:proofErr w:type="gramStart"/>
      <w:r w:rsidRPr="00D816C5">
        <w:rPr>
          <w:rFonts w:ascii="Times New Roman" w:eastAsia="Times New Roman" w:hAnsi="Times New Roman" w:cs="Times New Roman"/>
          <w:iCs/>
          <w:sz w:val="28"/>
          <w:szCs w:val="28"/>
        </w:rPr>
        <w:t>сс в св</w:t>
      </w:r>
      <w:proofErr w:type="gramEnd"/>
      <w:r w:rsidRPr="00D816C5">
        <w:rPr>
          <w:rFonts w:ascii="Times New Roman" w:eastAsia="Times New Roman" w:hAnsi="Times New Roman" w:cs="Times New Roman"/>
          <w:iCs/>
          <w:sz w:val="28"/>
          <w:szCs w:val="28"/>
        </w:rPr>
        <w:t>язи с тем, что новая технология, используемая в процессе производства может оказать воздействие на окружающую среду, и с тем, что проект не получил положительного заключения государственной экологической экспертизы.</w:t>
      </w:r>
    </w:p>
    <w:p w:rsidR="00D816C5" w:rsidRPr="00AE07AA" w:rsidRDefault="00D816C5" w:rsidP="00D816C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Руководство ОАО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Воронежстройсервис</w:t>
      </w:r>
      <w:proofErr w:type="spellEnd"/>
      <w:r w:rsidRPr="00AE07AA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возражало, так как под строительство завода был арендован земельный участок на законных основаниях со всей необходимой документацией.</w:t>
      </w:r>
    </w:p>
    <w:p w:rsidR="00D816C5" w:rsidRPr="00AE07AA" w:rsidRDefault="00D816C5" w:rsidP="00D816C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Комитет по охране природных ресурсов обратился с иском о расторжении договора аренды земельного участка без прохождения экологической экспертизы.</w:t>
      </w:r>
    </w:p>
    <w:p w:rsidR="00D816C5" w:rsidRPr="00AE07AA" w:rsidRDefault="00D816C5" w:rsidP="00D816C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Суд в иске отказал, мотивируя это тем, что Комитет по охране природных ресурсов не является надлежащим истцом по данному делу, так как не наделен правами юридического лица, а значит, и не может быть истцом и ответчиком в суде.</w:t>
      </w:r>
    </w:p>
    <w:p w:rsidR="00D816C5" w:rsidRPr="00AE07AA" w:rsidRDefault="00D816C5" w:rsidP="00D816C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Укажите требования законодательства по охране окружающей среды при проектировании объектов регионального уровня.</w:t>
      </w:r>
    </w:p>
    <w:p w:rsidR="00D816C5" w:rsidRDefault="00D816C5" w:rsidP="00D816C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Правомерно ли, на ваш взгляд, решение арбитражного суда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76C43" w:rsidRPr="00776C43" w:rsidRDefault="00776C43" w:rsidP="00776C43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районе </w:t>
      </w:r>
      <w:proofErr w:type="gramStart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. Узловая Тульской области компания</w:t>
      </w:r>
      <w:r w:rsidRPr="00776C43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Межстройпроект</w:t>
      </w:r>
      <w:proofErr w:type="spellEnd"/>
      <w:r w:rsidRPr="00776C43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начала строительство нового бассейна. Жители </w:t>
      </w:r>
      <w:proofErr w:type="gramStart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. Узловая были крайне недовольны данным строительством, так как шум, пыль и другие негативные воздействия сказывались на здоровье граждан.</w:t>
      </w:r>
    </w:p>
    <w:p w:rsidR="00776C43" w:rsidRPr="00AE07AA" w:rsidRDefault="00776C43" w:rsidP="00776C4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Группа жителей обратилась в исследовательский институт НИИ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Водресурспром</w:t>
      </w:r>
      <w:proofErr w:type="spellEnd"/>
      <w:r w:rsidRPr="00AE07AA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с просьбой провести группой квалифицированных ученых экспертизу.</w:t>
      </w:r>
    </w:p>
    <w:p w:rsidR="00776C43" w:rsidRPr="00AE07AA" w:rsidRDefault="00776C43" w:rsidP="00776C4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В заключени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 экспертов приводились доводы, не позволяющие 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компании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Межстройпроект</w:t>
      </w:r>
      <w:proofErr w:type="spellEnd"/>
      <w:r w:rsidRPr="00AE07AA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продолжать строительство бассейна.</w:t>
      </w:r>
    </w:p>
    <w:p w:rsidR="00776C43" w:rsidRDefault="00776C43" w:rsidP="00776C4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Законна ли проведенная экспертиза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76C43" w:rsidRPr="00776C43" w:rsidRDefault="00776C43" w:rsidP="00776C43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Прокурор Волгоградской области подал в суд иск о признании </w:t>
      </w:r>
      <w:proofErr w:type="gramStart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необоснованным</w:t>
      </w:r>
      <w:proofErr w:type="gramEnd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заключения государственной экологической экспертизы по проверке строительства нового цеха по переработке гальванических шламов Волгоградского механического завода</w:t>
      </w:r>
      <w:r w:rsidRPr="00776C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C43" w:rsidRDefault="00776C43" w:rsidP="00776C4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Правомерны ли действия прокурора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76C43" w:rsidRPr="00776C43" w:rsidRDefault="00776C43" w:rsidP="00776C43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администрации Ленинского района </w:t>
      </w:r>
      <w:proofErr w:type="gramStart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 xml:space="preserve">. Тулы предоставил земельный участок, находящийся в </w:t>
      </w:r>
      <w:proofErr w:type="spellStart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водоохранной</w:t>
      </w:r>
      <w:proofErr w:type="spellEnd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 xml:space="preserve"> зоне, под строительство нового развлекательного комплекса</w:t>
      </w:r>
      <w:r w:rsidRPr="00776C43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Счастливчик</w:t>
      </w:r>
      <w:r w:rsidRPr="00776C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76C43" w:rsidRPr="00AE07AA" w:rsidRDefault="00776C43" w:rsidP="00776C4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Прое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кт стр</w:t>
      </w:r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оительства предусматривал возведение 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автомойки</w:t>
      </w:r>
      <w:proofErr w:type="spell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примыкающей к береговой линии реки 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Упа</w:t>
      </w:r>
      <w:proofErr w:type="spell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76C43" w:rsidRPr="00AE07AA" w:rsidRDefault="00776C43" w:rsidP="00776C4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Тульский природоохранный прокурор опротестовал это решение о предоставлении данного участка в суде.</w:t>
      </w:r>
    </w:p>
    <w:p w:rsidR="00776C43" w:rsidRDefault="00776C43" w:rsidP="00776C4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Какое, по вашему мнению, решение должен принять суд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76C43" w:rsidRPr="00776C43" w:rsidRDefault="00776C43" w:rsidP="00776C43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На территории заповедника</w:t>
      </w:r>
      <w:r w:rsidRPr="00776C43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Ясная Поляна</w:t>
      </w:r>
      <w:r w:rsidRPr="00776C43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решению администрации </w:t>
      </w:r>
      <w:proofErr w:type="gramStart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776C43">
        <w:rPr>
          <w:rFonts w:ascii="Times New Roman" w:eastAsia="Times New Roman" w:hAnsi="Times New Roman" w:cs="Times New Roman"/>
          <w:iCs/>
          <w:sz w:val="28"/>
          <w:szCs w:val="28"/>
        </w:rPr>
        <w:t>. Щекино начата активная разработка полезных ископаемых.</w:t>
      </w:r>
    </w:p>
    <w:p w:rsidR="00776C43" w:rsidRPr="00AE07AA" w:rsidRDefault="00776C43" w:rsidP="00776C4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Данная деятельность осуществлялась без проведения государственной экологической экспертизы.</w:t>
      </w:r>
    </w:p>
    <w:p w:rsidR="00776C43" w:rsidRPr="00AE07AA" w:rsidRDefault="00776C43" w:rsidP="00776C4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Местные жители провели общественную экологическую экспертизу, в заключени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которой указывалось о неправомерности ведения действий по добыче полезных ископаемых.</w:t>
      </w:r>
    </w:p>
    <w:p w:rsidR="00776C43" w:rsidRPr="00AE07AA" w:rsidRDefault="00776C43" w:rsidP="00776C4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В суд был подан иск о возмещении ущерба гражданам в связи с невозможностью осуществления своего права на благоприятную окружающую среду, права на отдых.</w:t>
      </w:r>
    </w:p>
    <w:p w:rsidR="00776C43" w:rsidRPr="00AE07AA" w:rsidRDefault="00776C43" w:rsidP="00FC445A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Какое бы вы приняли решение, занимая должность судьи, в данной ситуации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45A" w:rsidRPr="00FC445A" w:rsidRDefault="00FC445A" w:rsidP="00FC445A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C445A">
        <w:rPr>
          <w:rFonts w:ascii="Times New Roman" w:eastAsia="Times New Roman" w:hAnsi="Times New Roman" w:cs="Times New Roman"/>
          <w:iCs/>
          <w:sz w:val="28"/>
          <w:szCs w:val="28"/>
        </w:rPr>
        <w:t>ОАО</w:t>
      </w:r>
      <w:r w:rsidRPr="00FC445A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FC445A">
        <w:rPr>
          <w:rFonts w:ascii="Times New Roman" w:eastAsia="Times New Roman" w:hAnsi="Times New Roman" w:cs="Times New Roman"/>
          <w:iCs/>
          <w:sz w:val="28"/>
          <w:szCs w:val="28"/>
        </w:rPr>
        <w:t>МЕСТЕРИА</w:t>
      </w:r>
      <w:r w:rsidRPr="00FC445A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FC445A">
        <w:rPr>
          <w:rFonts w:ascii="Times New Roman" w:eastAsia="Times New Roman" w:hAnsi="Times New Roman" w:cs="Times New Roman"/>
          <w:iCs/>
          <w:sz w:val="28"/>
          <w:szCs w:val="28"/>
        </w:rPr>
        <w:t xml:space="preserve">Ленинского района </w:t>
      </w:r>
      <w:proofErr w:type="gramStart"/>
      <w:r w:rsidRPr="00FC445A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FC445A">
        <w:rPr>
          <w:rFonts w:ascii="Times New Roman" w:eastAsia="Times New Roman" w:hAnsi="Times New Roman" w:cs="Times New Roman"/>
          <w:iCs/>
          <w:sz w:val="28"/>
          <w:szCs w:val="28"/>
        </w:rPr>
        <w:t>. Тулы на протяжении ряда лет периодически осуществляло выброс в атмосферу диоксида азота, оксида железа и углерода. В результате у местного населения возникли заболевания дыхательных путей, бронхов.</w:t>
      </w:r>
    </w:p>
    <w:p w:rsidR="00FC445A" w:rsidRPr="00AE07AA" w:rsidRDefault="00FC445A" w:rsidP="00FC445A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Тульский природоохранный прокурор подал иск в арбитражный суд о 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приостановлении деятельности данного предприятия.</w:t>
      </w:r>
    </w:p>
    <w:p w:rsidR="00FC445A" w:rsidRPr="00AE07AA" w:rsidRDefault="00FC445A" w:rsidP="00FC445A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Несмотря на 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то</w:t>
      </w:r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 имеются заключения ряда экспертиз, подтверждающие причинно-следственную связь между выбросами предприятия и заболеваниями жителей, представители ОАО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МЕСТЕРИА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утверждали, что в заболеваниях граждан их вины нет.</w:t>
      </w:r>
    </w:p>
    <w:p w:rsidR="00FC445A" w:rsidRDefault="00FC445A" w:rsidP="00FC445A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Правомерны ли действия прокурора и что должен постановить суд в данной ситуации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54DEB" w:rsidRPr="00C54DEB" w:rsidRDefault="00C54DEB" w:rsidP="00C54DEB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E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районе реки Ока металлургические предприятия постоянно осуществляли сброс сточных вод, содержащих хлориды, нефтепродукты, в количестве, значительно превышающем предельно допустимые концентрации.</w:t>
      </w:r>
    </w:p>
    <w:p w:rsidR="00C54DEB" w:rsidRPr="00AE07AA" w:rsidRDefault="00C54DEB" w:rsidP="00C54DEB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Прокурор области обратился в арбитражный суд с исковым заявлением к данным предприятиям о возмещении ущерба, причиненного водным ресурсам.</w:t>
      </w:r>
    </w:p>
    <w:p w:rsidR="00C54DEB" w:rsidRPr="00AE07AA" w:rsidRDefault="00C54DEB" w:rsidP="00C54DEB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Арбитражный суд иск не удовлетворил, мотивируя это тем, что невозможно подсчитать ущерб, причиненный этими предприятиями, из-за отсутствия соответствующей методики.</w:t>
      </w:r>
    </w:p>
    <w:p w:rsidR="00C54DEB" w:rsidRPr="00AE07AA" w:rsidRDefault="00C54DEB" w:rsidP="00DD55CB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Правомерны ли действия арбитражного суда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E5252" w:rsidRPr="004E5252" w:rsidRDefault="004E5252" w:rsidP="004E5252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E5252">
        <w:rPr>
          <w:rFonts w:ascii="Times New Roman" w:eastAsia="Times New Roman" w:hAnsi="Times New Roman" w:cs="Times New Roman"/>
          <w:iCs/>
          <w:sz w:val="28"/>
          <w:szCs w:val="28"/>
        </w:rPr>
        <w:t>Прокурор г. Новомосковска подал в Арбитражный суд Тульской области исковое заявление о взыскании с ОА</w:t>
      </w:r>
      <w:proofErr w:type="gramStart"/>
      <w:r w:rsidRPr="004E525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4E525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4E5252">
        <w:rPr>
          <w:rFonts w:ascii="Times New Roman" w:eastAsia="Times New Roman" w:hAnsi="Times New Roman" w:cs="Times New Roman"/>
          <w:iCs/>
          <w:sz w:val="28"/>
          <w:szCs w:val="28"/>
        </w:rPr>
        <w:t>Новомосковскбытхим</w:t>
      </w:r>
      <w:proofErr w:type="spellEnd"/>
      <w:r w:rsidRPr="004E5252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4E5252">
        <w:rPr>
          <w:rFonts w:ascii="Times New Roman" w:eastAsia="Times New Roman" w:hAnsi="Times New Roman" w:cs="Times New Roman"/>
          <w:iCs/>
          <w:sz w:val="28"/>
          <w:szCs w:val="28"/>
        </w:rPr>
        <w:t>ущерба, который был причинен в результате выбросов в атмосферу вредных веществ. Суд удовлетворил иск прокурора.</w:t>
      </w:r>
    </w:p>
    <w:p w:rsidR="004E5252" w:rsidRDefault="004E5252" w:rsidP="004E5252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Дайте правовую оценку действиям прокурора и суда.</w:t>
      </w:r>
    </w:p>
    <w:p w:rsidR="003D1B1D" w:rsidRPr="003D1B1D" w:rsidRDefault="003D1B1D" w:rsidP="003D1B1D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D1B1D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Местное отделение общества рыболовов и охотников начало устанавливать собственные правила рыбной ловли, таксы за выловленную рыбу на отдельных водоемах </w:t>
      </w:r>
      <w:proofErr w:type="spellStart"/>
      <w:r w:rsidRPr="003D1B1D">
        <w:rPr>
          <w:rFonts w:ascii="Times New Roman" w:eastAsia="Times New Roman" w:hAnsi="Times New Roman" w:cs="Times New Roman"/>
          <w:iCs/>
          <w:sz w:val="28"/>
          <w:szCs w:val="28"/>
        </w:rPr>
        <w:t>Новомосковского</w:t>
      </w:r>
      <w:proofErr w:type="spellEnd"/>
      <w:r w:rsidRPr="003D1B1D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 Тульской области.</w:t>
      </w:r>
    </w:p>
    <w:p w:rsidR="003D1B1D" w:rsidRPr="00AE07AA" w:rsidRDefault="003D1B1D" w:rsidP="003D1B1D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Инспекторы данного общества штрафовали лиц, не уплативших специальные взносы за ловлю рыбы в районе 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Пронского</w:t>
      </w:r>
      <w:proofErr w:type="spell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водохранилища.</w:t>
      </w:r>
    </w:p>
    <w:p w:rsidR="003D1B1D" w:rsidRDefault="003D1B1D" w:rsidP="003D1B1D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Соответствует ли подобная деятельность общества экологическому законодательству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C35D6" w:rsidRPr="00DC35D6" w:rsidRDefault="00DC35D6" w:rsidP="00DC35D6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5D6">
        <w:rPr>
          <w:rFonts w:ascii="Times New Roman" w:eastAsia="Times New Roman" w:hAnsi="Times New Roman" w:cs="Times New Roman"/>
          <w:iCs/>
          <w:sz w:val="28"/>
          <w:szCs w:val="28"/>
        </w:rPr>
        <w:t>Федеральная служба по экологическому, технологическому и атомному надзору по Тульской области выдала ОАО</w:t>
      </w:r>
      <w:r w:rsidRPr="00DC35D6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DC35D6">
        <w:rPr>
          <w:rFonts w:ascii="Times New Roman" w:eastAsia="Times New Roman" w:hAnsi="Times New Roman" w:cs="Times New Roman"/>
          <w:iCs/>
          <w:sz w:val="28"/>
          <w:szCs w:val="28"/>
        </w:rPr>
        <w:t>РТИ</w:t>
      </w:r>
      <w:r w:rsidRPr="00DC35D6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DC35D6">
        <w:rPr>
          <w:rFonts w:ascii="Times New Roman" w:eastAsia="Times New Roman" w:hAnsi="Times New Roman" w:cs="Times New Roman"/>
          <w:iCs/>
          <w:sz w:val="28"/>
          <w:szCs w:val="28"/>
        </w:rPr>
        <w:t>соответствующее разрешение на выброс в атмосферу стационарными источниками загрязнения.</w:t>
      </w:r>
    </w:p>
    <w:p w:rsidR="00DC35D6" w:rsidRPr="00AE07AA" w:rsidRDefault="00DC35D6" w:rsidP="00DC35D6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Можно ли отнести данное предприятие к загрязнителям атмосферного воздуха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C35D6" w:rsidRPr="00AE07AA" w:rsidRDefault="00DC35D6" w:rsidP="00DC35D6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Дайте законодательное определение понятий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загрязнение атмосферного воздуха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стационарный источник загрязнения атмосферного воздуха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35D6" w:rsidRPr="00DC35D6" w:rsidRDefault="00DC35D6" w:rsidP="00DC35D6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5D6">
        <w:rPr>
          <w:rFonts w:ascii="Times New Roman" w:eastAsia="Times New Roman" w:hAnsi="Times New Roman" w:cs="Times New Roman"/>
          <w:iCs/>
          <w:sz w:val="28"/>
          <w:szCs w:val="28"/>
        </w:rPr>
        <w:t>ОАО</w:t>
      </w:r>
      <w:r w:rsidRPr="00DC35D6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DC35D6">
        <w:rPr>
          <w:rFonts w:ascii="Times New Roman" w:eastAsia="Times New Roman" w:hAnsi="Times New Roman" w:cs="Times New Roman"/>
          <w:iCs/>
          <w:sz w:val="28"/>
          <w:szCs w:val="28"/>
        </w:rPr>
        <w:t>Тулабытпром</w:t>
      </w:r>
      <w:proofErr w:type="spellEnd"/>
      <w:r w:rsidRPr="00DC35D6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DC35D6">
        <w:rPr>
          <w:rFonts w:ascii="Times New Roman" w:eastAsia="Times New Roman" w:hAnsi="Times New Roman" w:cs="Times New Roman"/>
          <w:iCs/>
          <w:sz w:val="28"/>
          <w:szCs w:val="28"/>
        </w:rPr>
        <w:t xml:space="preserve">осуществило сброс сточных вод в реку </w:t>
      </w:r>
      <w:proofErr w:type="spellStart"/>
      <w:r w:rsidRPr="00DC35D6">
        <w:rPr>
          <w:rFonts w:ascii="Times New Roman" w:eastAsia="Times New Roman" w:hAnsi="Times New Roman" w:cs="Times New Roman"/>
          <w:iCs/>
          <w:sz w:val="28"/>
          <w:szCs w:val="28"/>
        </w:rPr>
        <w:t>Упа</w:t>
      </w:r>
      <w:proofErr w:type="spellEnd"/>
      <w:r w:rsidRPr="00DC35D6">
        <w:rPr>
          <w:rFonts w:ascii="Times New Roman" w:eastAsia="Times New Roman" w:hAnsi="Times New Roman" w:cs="Times New Roman"/>
          <w:iCs/>
          <w:sz w:val="28"/>
          <w:szCs w:val="28"/>
        </w:rPr>
        <w:t>. Вредные химические вещества были обнаружены в родниках данного района, где население постоянно осуществляло забор воды для бытовых нужд.</w:t>
      </w:r>
    </w:p>
    <w:p w:rsidR="00DC35D6" w:rsidRPr="00AE07AA" w:rsidRDefault="00DC35D6" w:rsidP="00DC35D6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В итоге в местную больницу с тяжелыми отравлениями желудочно-кишечного тракта было доставлено 150 жителей.</w:t>
      </w:r>
    </w:p>
    <w:p w:rsidR="00DC35D6" w:rsidRPr="00AE07AA" w:rsidRDefault="00DC35D6" w:rsidP="00DC35D6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 показали результаты экспертизы, в родниковой воде содержались ядовитые химические вещества, которые используются на производстве ОАО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Тулабытпром</w:t>
      </w:r>
      <w:proofErr w:type="spellEnd"/>
      <w:r w:rsidRPr="00AE07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35D6" w:rsidRDefault="00DC35D6" w:rsidP="00DC35D6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Поясните порядок возмещения вреда, причиненного гражданам, в соответствии с действующим законодательством.</w:t>
      </w:r>
    </w:p>
    <w:p w:rsidR="001A22B3" w:rsidRPr="001A22B3" w:rsidRDefault="001A22B3" w:rsidP="001A22B3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B3">
        <w:rPr>
          <w:rFonts w:ascii="Times New Roman" w:eastAsia="Times New Roman" w:hAnsi="Times New Roman" w:cs="Times New Roman"/>
          <w:iCs/>
          <w:sz w:val="28"/>
          <w:szCs w:val="28"/>
        </w:rPr>
        <w:t>На предприятии</w:t>
      </w:r>
      <w:r w:rsidRPr="001A22B3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1A22B3">
        <w:rPr>
          <w:rFonts w:ascii="Times New Roman" w:eastAsia="Times New Roman" w:hAnsi="Times New Roman" w:cs="Times New Roman"/>
          <w:iCs/>
          <w:sz w:val="28"/>
          <w:szCs w:val="28"/>
        </w:rPr>
        <w:t>Химвопром</w:t>
      </w:r>
      <w:proofErr w:type="spellEnd"/>
      <w:r w:rsidRPr="001A22B3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1A22B3">
        <w:rPr>
          <w:rFonts w:ascii="Times New Roman" w:eastAsia="Times New Roman" w:hAnsi="Times New Roman" w:cs="Times New Roman"/>
          <w:iCs/>
          <w:sz w:val="28"/>
          <w:szCs w:val="28"/>
        </w:rPr>
        <w:t>10 рабочих отравились в результате выброса в атмосферу ядовитого оксида углерода.</w:t>
      </w:r>
    </w:p>
    <w:p w:rsidR="001A22B3" w:rsidRPr="00AE07AA" w:rsidRDefault="001A22B3" w:rsidP="001A22B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Выброс произошел вследствие несоблюдения правил эксплуатации агрегатной установки.</w:t>
      </w:r>
    </w:p>
    <w:p w:rsidR="001A22B3" w:rsidRPr="00AE07AA" w:rsidRDefault="001A22B3" w:rsidP="001A22B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Профсоюзная организация в интересах пострадавших граждан предъявила иск в районный суд к администрации предприятия о возмещении причиненного вреда.</w:t>
      </w:r>
    </w:p>
    <w:p w:rsidR="001A22B3" w:rsidRPr="00AE07AA" w:rsidRDefault="001A22B3" w:rsidP="001A22B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Администрация предприятия отказывалась возмещать вред, так как утверждала, что выброс произошел по вине этих рабочих.</w:t>
      </w:r>
    </w:p>
    <w:p w:rsidR="001A22B3" w:rsidRPr="00AE07AA" w:rsidRDefault="001A22B3" w:rsidP="001A22B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Однако в деле имеются доказательства того, что группа пострадавших рабочих в момент выброса 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находилась в отдалении от места его локализации и в число их трудовых обязанностей не входило</w:t>
      </w:r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обслуживание установки.</w:t>
      </w:r>
    </w:p>
    <w:p w:rsidR="001A22B3" w:rsidRDefault="001A22B3" w:rsidP="001A22B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Какое решение может принять суд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36E07" w:rsidRPr="00F36E07" w:rsidRDefault="00F36E07" w:rsidP="00F36E07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E07">
        <w:rPr>
          <w:rFonts w:ascii="Times New Roman" w:eastAsia="Times New Roman" w:hAnsi="Times New Roman" w:cs="Times New Roman"/>
          <w:iCs/>
          <w:sz w:val="28"/>
          <w:szCs w:val="28"/>
        </w:rPr>
        <w:t>В 1980 г. на Семипалатинском полигоне произошло испытание ядерного оружия.</w:t>
      </w:r>
    </w:p>
    <w:p w:rsidR="00F36E07" w:rsidRPr="00AE07AA" w:rsidRDefault="00F36E07" w:rsidP="00F36E07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У населения близлежащих районов резко увеличился рост числа кожных заболеваний, заболеваний опорно-двигательного аппарата.</w:t>
      </w:r>
    </w:p>
    <w:p w:rsidR="00F36E07" w:rsidRPr="00AE07AA" w:rsidRDefault="00F36E07" w:rsidP="00F36E07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Общественное движение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Здоровье каждого – здоровье нации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подготовило иск к Министерству обороны РФ о возмещении вреда здоровью граждан в </w:t>
      </w: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результате испытаний данного оружия.</w:t>
      </w:r>
    </w:p>
    <w:p w:rsidR="00F36E07" w:rsidRDefault="00F36E07" w:rsidP="00F36E07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Может ли суд удовлетворить подобного рода иск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36E07" w:rsidRPr="00F36E07" w:rsidRDefault="00F36E07" w:rsidP="00F36E07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6E0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Советский районный суд приговорил граждан </w:t>
      </w:r>
      <w:proofErr w:type="spellStart"/>
      <w:r w:rsidRPr="00F36E07">
        <w:rPr>
          <w:rFonts w:ascii="Times New Roman" w:eastAsia="Times New Roman" w:hAnsi="Times New Roman" w:cs="Times New Roman"/>
          <w:iCs/>
          <w:sz w:val="28"/>
          <w:szCs w:val="28"/>
        </w:rPr>
        <w:t>Полипчука</w:t>
      </w:r>
      <w:proofErr w:type="spellEnd"/>
      <w:r w:rsidRPr="00F36E0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Макарова к двум годам лишения свободы с отбыванием наказания в колонии общего режима по </w:t>
      </w:r>
      <w:proofErr w:type="gramStart"/>
      <w:r w:rsidRPr="00F36E07">
        <w:rPr>
          <w:rFonts w:ascii="Times New Roman" w:eastAsia="Times New Roman" w:hAnsi="Times New Roman" w:cs="Times New Roman"/>
          <w:iCs/>
          <w:sz w:val="28"/>
          <w:szCs w:val="28"/>
        </w:rPr>
        <w:t>ч</w:t>
      </w:r>
      <w:proofErr w:type="gramEnd"/>
      <w:r w:rsidRPr="00F36E07">
        <w:rPr>
          <w:rFonts w:ascii="Times New Roman" w:eastAsia="Times New Roman" w:hAnsi="Times New Roman" w:cs="Times New Roman"/>
          <w:iCs/>
          <w:sz w:val="28"/>
          <w:szCs w:val="28"/>
        </w:rPr>
        <w:t>. 2 ст. 258 УК РФ за отстрел 50 кабанов редкого вида, занесенных в Красную книгу России.</w:t>
      </w:r>
    </w:p>
    <w:p w:rsidR="00F36E07" w:rsidRPr="00AE07AA" w:rsidRDefault="00F36E07" w:rsidP="00F36E07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процессе уголовного судопроизводства прокурором в интересах государства был заявлен иск к этим гражданам о возмещении причиненного вреда 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биоразнообразию</w:t>
      </w:r>
      <w:proofErr w:type="spell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данного региона.</w:t>
      </w:r>
    </w:p>
    <w:p w:rsidR="00F36E07" w:rsidRDefault="00F36E07" w:rsidP="00F36E07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В чем разница между </w:t>
      </w:r>
      <w:proofErr w:type="spell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деликтной</w:t>
      </w:r>
      <w:proofErr w:type="spell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солидарной 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ответственностью</w:t>
      </w:r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какая</w:t>
      </w:r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 них наступит за причиненный вред в подобной ситуации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36E07" w:rsidRPr="00F36E07" w:rsidRDefault="00F36E07" w:rsidP="00F36E07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6E07">
        <w:rPr>
          <w:rFonts w:ascii="Times New Roman" w:eastAsia="Times New Roman" w:hAnsi="Times New Roman" w:cs="Times New Roman"/>
          <w:iCs/>
          <w:sz w:val="28"/>
          <w:szCs w:val="28"/>
        </w:rPr>
        <w:t xml:space="preserve">Вблизи жилых домов района </w:t>
      </w:r>
      <w:proofErr w:type="spellStart"/>
      <w:r w:rsidRPr="00F36E07">
        <w:rPr>
          <w:rFonts w:ascii="Times New Roman" w:eastAsia="Times New Roman" w:hAnsi="Times New Roman" w:cs="Times New Roman"/>
          <w:iCs/>
          <w:sz w:val="28"/>
          <w:szCs w:val="28"/>
        </w:rPr>
        <w:t>Нововыселки</w:t>
      </w:r>
      <w:proofErr w:type="spellEnd"/>
      <w:r w:rsidRPr="00F36E07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акти</w:t>
      </w:r>
      <w:r w:rsidR="004F60A0">
        <w:rPr>
          <w:rFonts w:ascii="Times New Roman" w:eastAsia="Times New Roman" w:hAnsi="Times New Roman" w:cs="Times New Roman"/>
          <w:iCs/>
          <w:sz w:val="28"/>
          <w:szCs w:val="28"/>
        </w:rPr>
        <w:t>вно велось строительство дерево</w:t>
      </w:r>
      <w:r w:rsidRPr="00F36E07">
        <w:rPr>
          <w:rFonts w:ascii="Times New Roman" w:eastAsia="Times New Roman" w:hAnsi="Times New Roman" w:cs="Times New Roman"/>
          <w:iCs/>
          <w:sz w:val="28"/>
          <w:szCs w:val="28"/>
        </w:rPr>
        <w:t>перерабатывающего комбината, причем шумовые вибрации были большой силы.</w:t>
      </w:r>
    </w:p>
    <w:p w:rsidR="00F36E07" w:rsidRPr="00AE07AA" w:rsidRDefault="00F36E07" w:rsidP="00F36E07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результате у многих жителей возникло расстройство </w:t>
      </w:r>
      <w:proofErr w:type="gramStart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слуха</w:t>
      </w:r>
      <w:proofErr w:type="gramEnd"/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участились стрессовые ситуации.</w:t>
      </w:r>
    </w:p>
    <w:p w:rsidR="00F36E07" w:rsidRPr="00AE07AA" w:rsidRDefault="00F36E07" w:rsidP="00F36E07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Граждане подали в суд иск о возмещении вреда здоровью.</w:t>
      </w:r>
    </w:p>
    <w:p w:rsidR="00F36E07" w:rsidRPr="00AE07AA" w:rsidRDefault="00F36E07" w:rsidP="00F36E07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Администрация исковые требования отказалась удовлетворить, так как считала, что не виновна в расстройствах здоровья граждан.</w:t>
      </w:r>
    </w:p>
    <w:p w:rsidR="00DD55CB" w:rsidRDefault="00F36E07" w:rsidP="00DD55CB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Какое решение может принять суд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D55CB" w:rsidRPr="00DD55CB" w:rsidRDefault="00DD55CB" w:rsidP="00DD55CB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CB">
        <w:rPr>
          <w:rFonts w:ascii="Times New Roman" w:eastAsia="Times New Roman" w:hAnsi="Times New Roman" w:cs="Times New Roman"/>
          <w:iCs/>
          <w:sz w:val="28"/>
          <w:szCs w:val="28"/>
        </w:rPr>
        <w:t>В Тульскую природоохранную прокуратуру обратилась молодежная общественная экологическая организация</w:t>
      </w:r>
      <w:proofErr w:type="gramStart"/>
      <w:r w:rsidRPr="00DD55C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55CB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End"/>
      <w:r w:rsidRPr="00DD55CB">
        <w:rPr>
          <w:rFonts w:ascii="Times New Roman" w:eastAsia="Times New Roman" w:hAnsi="Times New Roman" w:cs="Times New Roman"/>
          <w:iCs/>
          <w:sz w:val="28"/>
          <w:szCs w:val="28"/>
        </w:rPr>
        <w:t>аше будущее</w:t>
      </w:r>
      <w:r w:rsidRPr="00DD55CB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DD55CB">
        <w:rPr>
          <w:rFonts w:ascii="Times New Roman" w:eastAsia="Times New Roman" w:hAnsi="Times New Roman" w:cs="Times New Roman"/>
          <w:iCs/>
          <w:sz w:val="28"/>
          <w:szCs w:val="28"/>
        </w:rPr>
        <w:t>с просьбой разъяснить</w:t>
      </w:r>
      <w:r w:rsidRPr="00DD55CB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DD55CB">
        <w:rPr>
          <w:rFonts w:ascii="Times New Roman" w:eastAsia="Times New Roman" w:hAnsi="Times New Roman" w:cs="Times New Roman"/>
          <w:iCs/>
          <w:sz w:val="28"/>
          <w:szCs w:val="28"/>
        </w:rPr>
        <w:t>В чем различие между экологическими преступлениями и смежными с ними преступлениями</w:t>
      </w:r>
      <w:r w:rsidRPr="00DD55CB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DD55CB" w:rsidRDefault="00DD55CB" w:rsidP="00DD55CB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Дайте исчерпывающий ответ на поставленный вопрос.</w:t>
      </w:r>
    </w:p>
    <w:p w:rsidR="00DD55CB" w:rsidRPr="00DD55CB" w:rsidRDefault="00DD55CB" w:rsidP="00DD55CB">
      <w:pPr>
        <w:pStyle w:val="ab"/>
        <w:numPr>
          <w:ilvl w:val="0"/>
          <w:numId w:val="9"/>
        </w:numPr>
        <w:shd w:val="clear" w:color="auto" w:fill="FFFFFF"/>
        <w:spacing w:line="360" w:lineRule="auto"/>
        <w:ind w:left="1134" w:right="-13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CB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районе </w:t>
      </w:r>
      <w:proofErr w:type="gramStart"/>
      <w:r w:rsidRPr="00DD55CB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DD55CB">
        <w:rPr>
          <w:rFonts w:ascii="Times New Roman" w:eastAsia="Times New Roman" w:hAnsi="Times New Roman" w:cs="Times New Roman"/>
          <w:iCs/>
          <w:sz w:val="28"/>
          <w:szCs w:val="28"/>
        </w:rPr>
        <w:t>. Туапсе на танкере произошла крупная авария, в результате в Черное море вылилось около 250 т нефтепродуктов.</w:t>
      </w:r>
    </w:p>
    <w:p w:rsidR="00DD55CB" w:rsidRPr="00AE07AA" w:rsidRDefault="00DD55CB" w:rsidP="00DD55CB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В ходе расследования выяснилось, что причиной утечки ГСМ явилось нарушение правил перевозки.</w:t>
      </w:r>
    </w:p>
    <w:p w:rsidR="002E7BA4" w:rsidRDefault="00DD55CB" w:rsidP="006C0206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Подпадают ли действия капитана судна, ответственного за перевозку, под состав экологического преступления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B72B0" w:rsidRPr="002E7BA4" w:rsidRDefault="004B72B0" w:rsidP="002E7BA4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BA4"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1998 года в юридическую консультацию обратилась гражданка </w:t>
      </w:r>
      <w:proofErr w:type="spellStart"/>
      <w:r w:rsidRPr="002E7BA4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Pr="002E7BA4">
        <w:rPr>
          <w:rFonts w:ascii="Times New Roman" w:hAnsi="Times New Roman" w:cs="Times New Roman"/>
          <w:sz w:val="28"/>
          <w:szCs w:val="28"/>
        </w:rPr>
        <w:t>. Она рассказала, что вступила в брак с Петровым в 1994 году. В начале совместной жизни супруг был внимателен к ней, дарил цветы,</w:t>
      </w:r>
      <w:r w:rsidR="002E7BA4">
        <w:rPr>
          <w:rFonts w:ascii="Times New Roman" w:hAnsi="Times New Roman" w:cs="Times New Roman"/>
          <w:sz w:val="28"/>
          <w:szCs w:val="28"/>
        </w:rPr>
        <w:t xml:space="preserve"> </w:t>
      </w:r>
      <w:r w:rsidRPr="002E7BA4">
        <w:rPr>
          <w:rFonts w:ascii="Times New Roman" w:hAnsi="Times New Roman" w:cs="Times New Roman"/>
          <w:sz w:val="28"/>
          <w:szCs w:val="28"/>
        </w:rPr>
        <w:t xml:space="preserve">они часто посещали театр, музеи, ходили в гости. Но затем муж, по мнению </w:t>
      </w:r>
      <w:proofErr w:type="spellStart"/>
      <w:r w:rsidRPr="002E7BA4">
        <w:rPr>
          <w:rFonts w:ascii="Times New Roman" w:hAnsi="Times New Roman" w:cs="Times New Roman"/>
          <w:sz w:val="28"/>
          <w:szCs w:val="28"/>
        </w:rPr>
        <w:t>Лескиной</w:t>
      </w:r>
      <w:proofErr w:type="spellEnd"/>
      <w:r w:rsidRPr="002E7BA4">
        <w:rPr>
          <w:rFonts w:ascii="Times New Roman" w:hAnsi="Times New Roman" w:cs="Times New Roman"/>
          <w:sz w:val="28"/>
          <w:szCs w:val="28"/>
        </w:rPr>
        <w:t>, стал уделять ей меньше внимания, предпочитая проводить</w:t>
      </w:r>
      <w:r w:rsidR="002E7BA4">
        <w:rPr>
          <w:rFonts w:ascii="Times New Roman" w:hAnsi="Times New Roman" w:cs="Times New Roman"/>
          <w:sz w:val="28"/>
          <w:szCs w:val="28"/>
        </w:rPr>
        <w:t xml:space="preserve"> </w:t>
      </w:r>
      <w:r w:rsidRPr="002E7BA4">
        <w:rPr>
          <w:rFonts w:ascii="Times New Roman" w:hAnsi="Times New Roman" w:cs="Times New Roman"/>
          <w:sz w:val="28"/>
          <w:szCs w:val="28"/>
        </w:rPr>
        <w:t xml:space="preserve">свободное время со своими друзьями, без нее. </w:t>
      </w:r>
      <w:proofErr w:type="spellStart"/>
      <w:r w:rsidRPr="002E7BA4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Pr="002E7BA4">
        <w:rPr>
          <w:rFonts w:ascii="Times New Roman" w:hAnsi="Times New Roman" w:cs="Times New Roman"/>
          <w:sz w:val="28"/>
          <w:szCs w:val="28"/>
        </w:rPr>
        <w:t xml:space="preserve"> просила пояснить ей, может ли она правовыми средствами</w:t>
      </w:r>
      <w:r w:rsidR="002E7BA4">
        <w:rPr>
          <w:rFonts w:ascii="Times New Roman" w:hAnsi="Times New Roman" w:cs="Times New Roman"/>
          <w:sz w:val="28"/>
          <w:szCs w:val="28"/>
        </w:rPr>
        <w:t xml:space="preserve"> </w:t>
      </w:r>
      <w:r w:rsidRPr="002E7BA4">
        <w:rPr>
          <w:rFonts w:ascii="Times New Roman" w:hAnsi="Times New Roman" w:cs="Times New Roman"/>
          <w:sz w:val="28"/>
          <w:szCs w:val="28"/>
        </w:rPr>
        <w:t>заставить мужа относиться к ней по-прежнему, как в первый год брака. В</w:t>
      </w:r>
      <w:r w:rsidR="002E7BA4">
        <w:rPr>
          <w:rFonts w:ascii="Times New Roman" w:hAnsi="Times New Roman" w:cs="Times New Roman"/>
          <w:sz w:val="28"/>
          <w:szCs w:val="28"/>
        </w:rPr>
        <w:t xml:space="preserve"> </w:t>
      </w:r>
      <w:r w:rsidRPr="002E7BA4">
        <w:rPr>
          <w:rFonts w:ascii="Times New Roman" w:hAnsi="Times New Roman" w:cs="Times New Roman"/>
          <w:sz w:val="28"/>
          <w:szCs w:val="28"/>
        </w:rPr>
        <w:t>остальном к мужу у нее нет претензий: за</w:t>
      </w:r>
      <w:r w:rsidR="002E7BA4">
        <w:rPr>
          <w:rFonts w:ascii="Times New Roman" w:hAnsi="Times New Roman" w:cs="Times New Roman"/>
          <w:sz w:val="28"/>
          <w:szCs w:val="28"/>
        </w:rPr>
        <w:t>рплату отдает, алкоголем не зло</w:t>
      </w:r>
      <w:r w:rsidRPr="002E7BA4">
        <w:rPr>
          <w:rFonts w:ascii="Times New Roman" w:hAnsi="Times New Roman" w:cs="Times New Roman"/>
          <w:sz w:val="28"/>
          <w:szCs w:val="28"/>
        </w:rPr>
        <w:t xml:space="preserve">употребляет, скандалов в семье нет. Расторгать брак </w:t>
      </w:r>
      <w:proofErr w:type="spellStart"/>
      <w:r w:rsidRPr="002E7BA4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Pr="002E7BA4">
        <w:rPr>
          <w:rFonts w:ascii="Times New Roman" w:hAnsi="Times New Roman" w:cs="Times New Roman"/>
          <w:sz w:val="28"/>
          <w:szCs w:val="28"/>
        </w:rPr>
        <w:t xml:space="preserve"> не желает.</w:t>
      </w:r>
    </w:p>
    <w:p w:rsidR="004B72B0" w:rsidRPr="005A019A" w:rsidRDefault="004B72B0" w:rsidP="002E7BA4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5A019A">
        <w:rPr>
          <w:rFonts w:ascii="Times New Roman" w:hAnsi="Times New Roman" w:cs="Times New Roman"/>
          <w:sz w:val="28"/>
          <w:szCs w:val="28"/>
        </w:rPr>
        <w:t>Какие отношения регулируются семейным законодательством?</w:t>
      </w:r>
    </w:p>
    <w:p w:rsidR="004B72B0" w:rsidRDefault="004B72B0" w:rsidP="006C0206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5A019A">
        <w:rPr>
          <w:rFonts w:ascii="Times New Roman" w:hAnsi="Times New Roman" w:cs="Times New Roman"/>
          <w:sz w:val="28"/>
          <w:szCs w:val="28"/>
        </w:rPr>
        <w:t xml:space="preserve">Какой ответ в данной ситуации можно было бы дать </w:t>
      </w:r>
      <w:proofErr w:type="spellStart"/>
      <w:r w:rsidRPr="005A019A">
        <w:rPr>
          <w:rFonts w:ascii="Times New Roman" w:hAnsi="Times New Roman" w:cs="Times New Roman"/>
          <w:sz w:val="28"/>
          <w:szCs w:val="28"/>
        </w:rPr>
        <w:t>Лескиной</w:t>
      </w:r>
      <w:proofErr w:type="spellEnd"/>
      <w:r w:rsidRPr="005A019A">
        <w:rPr>
          <w:rFonts w:ascii="Times New Roman" w:hAnsi="Times New Roman" w:cs="Times New Roman"/>
          <w:sz w:val="28"/>
          <w:szCs w:val="28"/>
        </w:rPr>
        <w:t>?</w:t>
      </w:r>
    </w:p>
    <w:p w:rsidR="004B72B0" w:rsidRPr="00636536" w:rsidRDefault="004B72B0" w:rsidP="006C0206">
      <w:pPr>
        <w:pStyle w:val="ab"/>
        <w:numPr>
          <w:ilvl w:val="0"/>
          <w:numId w:val="9"/>
        </w:numPr>
        <w:spacing w:line="360" w:lineRule="auto"/>
        <w:ind w:left="1134" w:right="-11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536">
        <w:rPr>
          <w:rFonts w:ascii="Times New Roman" w:hAnsi="Times New Roman" w:cs="Times New Roman"/>
          <w:sz w:val="28"/>
          <w:szCs w:val="28"/>
        </w:rPr>
        <w:t>Гражданка Ковалева обратилась в суд с исковым заявлением о расторжении брака с Ковалевым. В заявлении она указала, что проживает с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636536">
        <w:rPr>
          <w:rFonts w:ascii="Times New Roman" w:hAnsi="Times New Roman" w:cs="Times New Roman"/>
          <w:sz w:val="28"/>
          <w:szCs w:val="28"/>
        </w:rPr>
        <w:t>мужем более 15 лет, от брака имеет сына 14 лет. Последние два года Ковалев злоупотребляет спиртными напитками, не дает деньги на нужды семьи,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636536">
        <w:rPr>
          <w:rFonts w:ascii="Times New Roman" w:hAnsi="Times New Roman" w:cs="Times New Roman"/>
          <w:sz w:val="28"/>
          <w:szCs w:val="28"/>
        </w:rPr>
        <w:t>устраивает скандалы, оскорбляет ее в присутствии сына, часто не ночует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636536">
        <w:rPr>
          <w:rFonts w:ascii="Times New Roman" w:hAnsi="Times New Roman" w:cs="Times New Roman"/>
          <w:sz w:val="28"/>
          <w:szCs w:val="28"/>
        </w:rPr>
        <w:t>дома. Семья фактически распалась, поэтому она просит брак расторгнуть и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636536">
        <w:rPr>
          <w:rFonts w:ascii="Times New Roman" w:hAnsi="Times New Roman" w:cs="Times New Roman"/>
          <w:sz w:val="28"/>
          <w:szCs w:val="28"/>
        </w:rPr>
        <w:t>взыскать с Ковалева алименты на содержание сына.</w:t>
      </w:r>
    </w:p>
    <w:p w:rsidR="004B72B0" w:rsidRPr="00636536" w:rsidRDefault="004B72B0" w:rsidP="006C0206">
      <w:pPr>
        <w:spacing w:line="360" w:lineRule="auto"/>
        <w:ind w:left="1134" w:right="-1167"/>
        <w:jc w:val="both"/>
        <w:rPr>
          <w:rFonts w:ascii="Times New Roman" w:hAnsi="Times New Roman" w:cs="Times New Roman"/>
          <w:sz w:val="28"/>
          <w:szCs w:val="28"/>
        </w:rPr>
      </w:pPr>
      <w:r w:rsidRPr="00636536">
        <w:rPr>
          <w:rFonts w:ascii="Times New Roman" w:hAnsi="Times New Roman" w:cs="Times New Roman"/>
          <w:sz w:val="28"/>
          <w:szCs w:val="28"/>
        </w:rPr>
        <w:t xml:space="preserve"> В судебном заседании Ковалев иск не признал и просил суд брак не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636536">
        <w:rPr>
          <w:rFonts w:ascii="Times New Roman" w:hAnsi="Times New Roman" w:cs="Times New Roman"/>
          <w:sz w:val="28"/>
          <w:szCs w:val="28"/>
        </w:rPr>
        <w:t>расторгать, обещал, что изменит свое поведение и отношение к жене и сыну. Суд своим определением назначил супругам срок для примирения три месяца.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636536">
        <w:rPr>
          <w:rFonts w:ascii="Times New Roman" w:hAnsi="Times New Roman" w:cs="Times New Roman"/>
          <w:sz w:val="28"/>
          <w:szCs w:val="28"/>
        </w:rPr>
        <w:t xml:space="preserve">По истечении трех месяцев в судебном заседании Ковалева вновь потребовала расторжения брака, так как Ковалев не изменил своего </w:t>
      </w:r>
      <w:proofErr w:type="gramStart"/>
      <w:r w:rsidRPr="00636536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636536">
        <w:rPr>
          <w:rFonts w:ascii="Times New Roman" w:hAnsi="Times New Roman" w:cs="Times New Roman"/>
          <w:sz w:val="28"/>
          <w:szCs w:val="28"/>
        </w:rPr>
        <w:t xml:space="preserve"> и семья не восстановилась. Ковалев вновь иск не признал и просил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636536">
        <w:rPr>
          <w:rFonts w:ascii="Times New Roman" w:hAnsi="Times New Roman" w:cs="Times New Roman"/>
          <w:sz w:val="28"/>
          <w:szCs w:val="28"/>
        </w:rPr>
        <w:t>брак не расторгать.</w:t>
      </w:r>
    </w:p>
    <w:p w:rsidR="004B72B0" w:rsidRPr="005A019A" w:rsidRDefault="004B72B0" w:rsidP="006C0206">
      <w:pPr>
        <w:spacing w:line="360" w:lineRule="auto"/>
        <w:ind w:left="1134" w:right="-1167"/>
        <w:jc w:val="both"/>
        <w:rPr>
          <w:rFonts w:ascii="Times New Roman" w:hAnsi="Times New Roman" w:cs="Times New Roman"/>
          <w:sz w:val="28"/>
          <w:szCs w:val="28"/>
        </w:rPr>
      </w:pPr>
      <w:r w:rsidRPr="006365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3653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36536">
        <w:rPr>
          <w:rFonts w:ascii="Times New Roman" w:hAnsi="Times New Roman" w:cs="Times New Roman"/>
          <w:sz w:val="28"/>
          <w:szCs w:val="28"/>
        </w:rPr>
        <w:t xml:space="preserve"> какого принципа семейного права суду следует разрешить дело?</w:t>
      </w:r>
    </w:p>
    <w:p w:rsidR="004B72B0" w:rsidRPr="006C0206" w:rsidRDefault="004B72B0" w:rsidP="006C0206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206">
        <w:rPr>
          <w:rFonts w:ascii="Times New Roman" w:hAnsi="Times New Roman" w:cs="Times New Roman"/>
          <w:sz w:val="28"/>
          <w:szCs w:val="28"/>
        </w:rPr>
        <w:t xml:space="preserve">Глава администрации Самарской области своим распоряжением снизил до 14 лет возраст лиц, вступающих в брак, а также утвердил Положение об усыновлении детей, оставшихся без попечения родителей, предусматривающее упрощенный по сравнению с главой 19 СК РФ порядок усыновления детей на территории области. Прокурор области внес протест на эти решения, посчитав </w:t>
      </w:r>
      <w:r w:rsidRPr="006C0206"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proofErr w:type="gramStart"/>
      <w:r w:rsidRPr="006C0206">
        <w:rPr>
          <w:rFonts w:ascii="Times New Roman" w:hAnsi="Times New Roman" w:cs="Times New Roman"/>
          <w:sz w:val="28"/>
          <w:szCs w:val="28"/>
        </w:rPr>
        <w:t>противоречащими</w:t>
      </w:r>
      <w:proofErr w:type="gramEnd"/>
      <w:r w:rsidRPr="006C0206">
        <w:rPr>
          <w:rFonts w:ascii="Times New Roman" w:hAnsi="Times New Roman" w:cs="Times New Roman"/>
          <w:sz w:val="28"/>
          <w:szCs w:val="28"/>
        </w:rPr>
        <w:t xml:space="preserve"> требованиям закона. Обоснован ли протест прокурора? Вправе ли органы исполнительной власти субъектов РФ принимать нормативные акты, противоречащие нормам федерального семейного законодательства?</w:t>
      </w:r>
    </w:p>
    <w:p w:rsidR="004B72B0" w:rsidRPr="007E20B8" w:rsidRDefault="004B72B0" w:rsidP="006C0206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В каких </w:t>
      </w:r>
      <w:proofErr w:type="gramStart"/>
      <w:r w:rsidRPr="007E20B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E20B8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7E20B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E20B8">
        <w:rPr>
          <w:rFonts w:ascii="Times New Roman" w:hAnsi="Times New Roman" w:cs="Times New Roman"/>
          <w:sz w:val="28"/>
          <w:szCs w:val="28"/>
        </w:rPr>
        <w:t xml:space="preserve"> форме субъекты РФ вправе регулировать семейные отношения?</w:t>
      </w:r>
    </w:p>
    <w:p w:rsidR="004B72B0" w:rsidRPr="006C0206" w:rsidRDefault="004B72B0" w:rsidP="006C0206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206">
        <w:rPr>
          <w:rFonts w:ascii="Times New Roman" w:eastAsia="Calibri" w:hAnsi="Times New Roman" w:cs="Times New Roman"/>
          <w:sz w:val="28"/>
          <w:szCs w:val="28"/>
        </w:rPr>
        <w:t>Граждане Тимофеева и Демидов проживали совместно и вели общее</w:t>
      </w:r>
      <w:r w:rsidR="006C0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206">
        <w:rPr>
          <w:rFonts w:ascii="Times New Roman" w:eastAsia="Calibri" w:hAnsi="Times New Roman" w:cs="Times New Roman"/>
          <w:sz w:val="28"/>
          <w:szCs w:val="28"/>
        </w:rPr>
        <w:t>хозяйство без регистрации брака несколько лет. Затем между ними возник</w:t>
      </w:r>
      <w:r w:rsidR="006C0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206">
        <w:rPr>
          <w:rFonts w:ascii="Times New Roman" w:eastAsia="Calibri" w:hAnsi="Times New Roman" w:cs="Times New Roman"/>
          <w:sz w:val="28"/>
          <w:szCs w:val="28"/>
        </w:rPr>
        <w:t xml:space="preserve">конфликт, отношения </w:t>
      </w:r>
      <w:proofErr w:type="gramStart"/>
      <w:r w:rsidRPr="006C0206">
        <w:rPr>
          <w:rFonts w:ascii="Times New Roman" w:eastAsia="Calibri" w:hAnsi="Times New Roman" w:cs="Times New Roman"/>
          <w:sz w:val="28"/>
          <w:szCs w:val="28"/>
        </w:rPr>
        <w:t>разладились</w:t>
      </w:r>
      <w:proofErr w:type="gramEnd"/>
      <w:r w:rsidRPr="006C0206">
        <w:rPr>
          <w:rFonts w:ascii="Times New Roman" w:eastAsia="Calibri" w:hAnsi="Times New Roman" w:cs="Times New Roman"/>
          <w:sz w:val="28"/>
          <w:szCs w:val="28"/>
        </w:rPr>
        <w:t xml:space="preserve"> и они стали проживать раздельно. Через</w:t>
      </w:r>
      <w:r w:rsidR="006C0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206">
        <w:rPr>
          <w:rFonts w:ascii="Times New Roman" w:eastAsia="Calibri" w:hAnsi="Times New Roman" w:cs="Times New Roman"/>
          <w:sz w:val="28"/>
          <w:szCs w:val="28"/>
        </w:rPr>
        <w:t>некоторое время Тимофеева обратилась в суд с иском о разделе совместно</w:t>
      </w:r>
      <w:r w:rsidR="006C0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206">
        <w:rPr>
          <w:rFonts w:ascii="Times New Roman" w:eastAsia="Calibri" w:hAnsi="Times New Roman" w:cs="Times New Roman"/>
          <w:sz w:val="28"/>
          <w:szCs w:val="28"/>
        </w:rPr>
        <w:t>нажитого имущества (земельный участок, телевизор, холодильник, мебель,</w:t>
      </w:r>
      <w:r w:rsidR="006C0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206">
        <w:rPr>
          <w:rFonts w:ascii="Times New Roman" w:eastAsia="Calibri" w:hAnsi="Times New Roman" w:cs="Times New Roman"/>
          <w:sz w:val="28"/>
          <w:szCs w:val="28"/>
        </w:rPr>
        <w:t>видеомагнитофон).</w:t>
      </w:r>
    </w:p>
    <w:p w:rsidR="004F60A0" w:rsidRDefault="004B72B0" w:rsidP="004F60A0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20B8">
        <w:rPr>
          <w:rFonts w:ascii="Times New Roman" w:eastAsia="Calibri" w:hAnsi="Times New Roman" w:cs="Times New Roman"/>
          <w:sz w:val="28"/>
          <w:szCs w:val="28"/>
        </w:rPr>
        <w:t>Нормы</w:t>
      </w:r>
      <w:proofErr w:type="gramEnd"/>
      <w:r w:rsidRPr="007E20B8">
        <w:rPr>
          <w:rFonts w:ascii="Times New Roman" w:eastAsia="Calibri" w:hAnsi="Times New Roman" w:cs="Times New Roman"/>
          <w:sz w:val="28"/>
          <w:szCs w:val="28"/>
        </w:rPr>
        <w:t xml:space="preserve"> какой отрасли права могу</w:t>
      </w:r>
      <w:r>
        <w:rPr>
          <w:rFonts w:ascii="Times New Roman" w:eastAsia="Calibri" w:hAnsi="Times New Roman" w:cs="Times New Roman"/>
          <w:sz w:val="28"/>
          <w:szCs w:val="28"/>
        </w:rPr>
        <w:t>т быть применены судом при реше</w:t>
      </w:r>
      <w:r w:rsidRPr="007E20B8">
        <w:rPr>
          <w:rFonts w:ascii="Times New Roman" w:eastAsia="Calibri" w:hAnsi="Times New Roman" w:cs="Times New Roman"/>
          <w:sz w:val="28"/>
          <w:szCs w:val="28"/>
        </w:rPr>
        <w:t>нии этого спора?</w:t>
      </w:r>
    </w:p>
    <w:p w:rsidR="004B72B0" w:rsidRPr="005200DC" w:rsidRDefault="004B72B0" w:rsidP="005200DC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0DC">
        <w:rPr>
          <w:rFonts w:ascii="Times New Roman" w:hAnsi="Times New Roman" w:cs="Times New Roman"/>
          <w:sz w:val="28"/>
          <w:szCs w:val="28"/>
        </w:rPr>
        <w:t xml:space="preserve">Жители Самары – 16-летний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Кирканов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и 14-летняя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Водянникова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ре-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шили вступить в брак, поскольку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Водя</w:t>
      </w:r>
      <w:r>
        <w:rPr>
          <w:rFonts w:ascii="Times New Roman" w:hAnsi="Times New Roman" w:cs="Times New Roman"/>
          <w:sz w:val="28"/>
          <w:szCs w:val="28"/>
        </w:rPr>
        <w:t>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беременна,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Кирка</w:t>
      </w:r>
      <w:r w:rsidRPr="007E20B8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через восемь месяцев должен перее</w:t>
      </w:r>
      <w:r>
        <w:rPr>
          <w:rFonts w:ascii="Times New Roman" w:hAnsi="Times New Roman" w:cs="Times New Roman"/>
          <w:sz w:val="28"/>
          <w:szCs w:val="28"/>
        </w:rPr>
        <w:t>хать со своими родителями в дру</w:t>
      </w:r>
      <w:r w:rsidRPr="007E20B8">
        <w:rPr>
          <w:rFonts w:ascii="Times New Roman" w:hAnsi="Times New Roman" w:cs="Times New Roman"/>
          <w:sz w:val="28"/>
          <w:szCs w:val="28"/>
        </w:rPr>
        <w:t>гой город.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      Родители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Кирканова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категорически</w:t>
      </w:r>
      <w:r>
        <w:rPr>
          <w:rFonts w:ascii="Times New Roman" w:hAnsi="Times New Roman" w:cs="Times New Roman"/>
          <w:sz w:val="28"/>
          <w:szCs w:val="28"/>
        </w:rPr>
        <w:t xml:space="preserve"> возражали против вступления сы</w:t>
      </w:r>
      <w:r w:rsidRPr="007E20B8">
        <w:rPr>
          <w:rFonts w:ascii="Times New Roman" w:hAnsi="Times New Roman" w:cs="Times New Roman"/>
          <w:sz w:val="28"/>
          <w:szCs w:val="28"/>
        </w:rPr>
        <w:t>на в брак, ссылаясь в своем заявлении, поданном ими в орган загса на то,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что он еще слишком молод; не работает, а учится в школе, а потому не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может материально обеспечивать даже себя; они, его родители, имеют еще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двух несовершеннолетних детей и недостаточно </w:t>
      </w:r>
      <w:proofErr w:type="gramStart"/>
      <w:r w:rsidRPr="007E20B8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7E20B8">
        <w:rPr>
          <w:rFonts w:ascii="Times New Roman" w:hAnsi="Times New Roman" w:cs="Times New Roman"/>
          <w:sz w:val="28"/>
          <w:szCs w:val="28"/>
        </w:rPr>
        <w:t>, чтобы со-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держать семью сына; семья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Водянниковой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вообще находятся за чертой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бедности. Вместе с тем, родители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Киркан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заявили, что если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</w:t>
      </w:r>
      <w:r w:rsidRPr="007E20B8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родится от их сына ребенок, они г</w:t>
      </w:r>
      <w:r>
        <w:rPr>
          <w:rFonts w:ascii="Times New Roman" w:hAnsi="Times New Roman" w:cs="Times New Roman"/>
          <w:sz w:val="28"/>
          <w:szCs w:val="28"/>
        </w:rPr>
        <w:t>отовы признать его внуком (внуч</w:t>
      </w:r>
      <w:r w:rsidRPr="007E20B8">
        <w:rPr>
          <w:rFonts w:ascii="Times New Roman" w:hAnsi="Times New Roman" w:cs="Times New Roman"/>
          <w:sz w:val="28"/>
          <w:szCs w:val="28"/>
        </w:rPr>
        <w:t>кой) и выплачивать на его содержание по 250 рублей ежемесячно, пока у</w:t>
      </w:r>
    </w:p>
    <w:p w:rsidR="004B72B0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них есть такая возможность и до того в</w:t>
      </w:r>
      <w:r>
        <w:rPr>
          <w:rFonts w:ascii="Times New Roman" w:hAnsi="Times New Roman" w:cs="Times New Roman"/>
          <w:sz w:val="28"/>
          <w:szCs w:val="28"/>
        </w:rPr>
        <w:t>ремени, когда их сын будет рабо</w:t>
      </w:r>
      <w:r w:rsidRPr="007E20B8">
        <w:rPr>
          <w:rFonts w:ascii="Times New Roman" w:hAnsi="Times New Roman" w:cs="Times New Roman"/>
          <w:sz w:val="28"/>
          <w:szCs w:val="28"/>
        </w:rPr>
        <w:t>тать.</w:t>
      </w:r>
    </w:p>
    <w:p w:rsidR="004B72B0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Имеют ли юри</w:t>
      </w:r>
      <w:r>
        <w:rPr>
          <w:rFonts w:ascii="Times New Roman" w:hAnsi="Times New Roman" w:cs="Times New Roman"/>
          <w:sz w:val="28"/>
          <w:szCs w:val="28"/>
        </w:rPr>
        <w:t>дическое значение возражения ро</w:t>
      </w:r>
      <w:r w:rsidRPr="007E20B8">
        <w:rPr>
          <w:rFonts w:ascii="Times New Roman" w:hAnsi="Times New Roman" w:cs="Times New Roman"/>
          <w:sz w:val="28"/>
          <w:szCs w:val="28"/>
        </w:rPr>
        <w:t xml:space="preserve">дителей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Кирканова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>?</w:t>
      </w:r>
    </w:p>
    <w:p w:rsidR="004B72B0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Какие разъяснения мог бы дать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Кирканову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Водянниковой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адвокат?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По каким причинам и в каком порядке может быть </w:t>
      </w:r>
      <w:proofErr w:type="gramStart"/>
      <w:r w:rsidRPr="007E20B8">
        <w:rPr>
          <w:rFonts w:ascii="Times New Roman" w:hAnsi="Times New Roman" w:cs="Times New Roman"/>
          <w:sz w:val="28"/>
          <w:szCs w:val="28"/>
        </w:rPr>
        <w:t>снижен</w:t>
      </w:r>
      <w:proofErr w:type="gramEnd"/>
      <w:r w:rsidRPr="007E20B8">
        <w:rPr>
          <w:rFonts w:ascii="Times New Roman" w:hAnsi="Times New Roman" w:cs="Times New Roman"/>
          <w:sz w:val="28"/>
          <w:szCs w:val="28"/>
        </w:rPr>
        <w:t xml:space="preserve"> брачный</w:t>
      </w:r>
    </w:p>
    <w:p w:rsidR="004B72B0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возраст?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lastRenderedPageBreak/>
        <w:t xml:space="preserve">Кто, куда и какие документы должен представить для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решениявопроса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о снижении брачного возраста?</w:t>
      </w:r>
    </w:p>
    <w:p w:rsidR="004B72B0" w:rsidRPr="005200DC" w:rsidRDefault="004B72B0" w:rsidP="005200DC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0DC">
        <w:rPr>
          <w:rFonts w:ascii="Times New Roman" w:hAnsi="Times New Roman" w:cs="Times New Roman"/>
          <w:sz w:val="28"/>
          <w:szCs w:val="28"/>
        </w:rPr>
        <w:t xml:space="preserve">17-летний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Негров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и 15-летняя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Белухина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обратились в загс с заявлением о регистрации брака. Со слов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Белухиной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, она беременна и хотела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бы,чтобы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ребенок родился у родителей, состоящих в законном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браке</w:t>
      </w:r>
      <w:proofErr w:type="gramStart"/>
      <w:r w:rsidRPr="005200D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200DC">
        <w:rPr>
          <w:rFonts w:ascii="Times New Roman" w:hAnsi="Times New Roman" w:cs="Times New Roman"/>
          <w:sz w:val="28"/>
          <w:szCs w:val="28"/>
        </w:rPr>
        <w:t>знав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об этом, на следующий день в загс пришли мать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Белухиной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иотец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Негрова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, подав при этом письменные заявления. Мать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Белухиной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потребовала, чтобы в регистрации брака было отказано, так как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Негров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0D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200DC">
        <w:rPr>
          <w:rFonts w:ascii="Times New Roman" w:hAnsi="Times New Roman" w:cs="Times New Roman"/>
          <w:sz w:val="28"/>
          <w:szCs w:val="28"/>
        </w:rPr>
        <w:t>аркоман и 2 года (в возрасте 14-16 лет) отбывал наказание за совершенную им кражу в колонии для несовершеннолетних. Относительно беременности дочери мать заявила, что не поздно еще сделать аборт.</w:t>
      </w:r>
    </w:p>
    <w:p w:rsidR="004B72B0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Негрова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также возражал против брака, но ссылался на то,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7E20B8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7E20B8">
        <w:rPr>
          <w:rFonts w:ascii="Times New Roman" w:hAnsi="Times New Roman" w:cs="Times New Roman"/>
          <w:sz w:val="28"/>
          <w:szCs w:val="28"/>
        </w:rPr>
        <w:t>елухина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, по слухам, перенесла венерическое заболевание; у нее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естьтолько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мать, которая имеет небольшой </w:t>
      </w:r>
      <w:r>
        <w:rPr>
          <w:rFonts w:ascii="Times New Roman" w:hAnsi="Times New Roman" w:cs="Times New Roman"/>
          <w:sz w:val="28"/>
          <w:szCs w:val="28"/>
        </w:rPr>
        <w:t>заработок и вряд ли сможет мате</w:t>
      </w:r>
      <w:r w:rsidRPr="007E20B8">
        <w:rPr>
          <w:rFonts w:ascii="Times New Roman" w:hAnsi="Times New Roman" w:cs="Times New Roman"/>
          <w:sz w:val="28"/>
          <w:szCs w:val="28"/>
        </w:rPr>
        <w:t xml:space="preserve">риально помогать молодоженам;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Белухина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агрессивна п</w:t>
      </w:r>
      <w:r>
        <w:rPr>
          <w:rFonts w:ascii="Times New Roman" w:hAnsi="Times New Roman" w:cs="Times New Roman"/>
          <w:sz w:val="28"/>
          <w:szCs w:val="28"/>
        </w:rPr>
        <w:t>о характеру, по</w:t>
      </w:r>
      <w:r w:rsidRPr="007E20B8">
        <w:rPr>
          <w:rFonts w:ascii="Times New Roman" w:hAnsi="Times New Roman" w:cs="Times New Roman"/>
          <w:sz w:val="28"/>
          <w:szCs w:val="28"/>
        </w:rPr>
        <w:t xml:space="preserve">скольку угрожала, что в случае, если он будет возражать против ее брака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ссыном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>, «вразумит» его, попросив об этом</w:t>
      </w:r>
      <w:r>
        <w:rPr>
          <w:rFonts w:ascii="Times New Roman" w:hAnsi="Times New Roman" w:cs="Times New Roman"/>
          <w:sz w:val="28"/>
          <w:szCs w:val="28"/>
        </w:rPr>
        <w:t xml:space="preserve"> своего старшего брата и друзей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спортсменов</w:t>
      </w:r>
      <w:proofErr w:type="gramStart"/>
      <w:r w:rsidRPr="007E20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20B8"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загса принял все заявлен</w:t>
      </w:r>
      <w:r>
        <w:rPr>
          <w:rFonts w:ascii="Times New Roman" w:hAnsi="Times New Roman" w:cs="Times New Roman"/>
          <w:sz w:val="28"/>
          <w:szCs w:val="28"/>
        </w:rPr>
        <w:t>ия. Он также обязал жениха и не</w:t>
      </w:r>
      <w:r w:rsidRPr="007E20B8">
        <w:rPr>
          <w:rFonts w:ascii="Times New Roman" w:hAnsi="Times New Roman" w:cs="Times New Roman"/>
          <w:sz w:val="28"/>
          <w:szCs w:val="28"/>
        </w:rPr>
        <w:t>весту пройти медицинское обследовани</w:t>
      </w:r>
      <w:r>
        <w:rPr>
          <w:rFonts w:ascii="Times New Roman" w:hAnsi="Times New Roman" w:cs="Times New Roman"/>
          <w:sz w:val="28"/>
          <w:szCs w:val="28"/>
        </w:rPr>
        <w:t>е. Врачи выдали им единое заклю</w:t>
      </w:r>
      <w:r w:rsidRPr="007E20B8">
        <w:rPr>
          <w:rFonts w:ascii="Times New Roman" w:hAnsi="Times New Roman" w:cs="Times New Roman"/>
          <w:sz w:val="28"/>
          <w:szCs w:val="28"/>
        </w:rPr>
        <w:t xml:space="preserve">чение, из которого видно, что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Негров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наркоман; 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ВИЧ - </w:t>
      </w:r>
      <w:r w:rsidRPr="007E20B8">
        <w:rPr>
          <w:rFonts w:ascii="Times New Roman" w:hAnsi="Times New Roman" w:cs="Times New Roman"/>
          <w:sz w:val="28"/>
          <w:szCs w:val="28"/>
        </w:rPr>
        <w:t xml:space="preserve">инфицированы; беременность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Белухиной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подтвердилась. Будет ли заре</w:t>
      </w:r>
      <w:r w:rsidRPr="007E20B8">
        <w:rPr>
          <w:rFonts w:ascii="Times New Roman" w:hAnsi="Times New Roman" w:cs="Times New Roman"/>
          <w:sz w:val="28"/>
          <w:szCs w:val="28"/>
        </w:rPr>
        <w:t>гистр</w:t>
      </w:r>
      <w:r>
        <w:rPr>
          <w:rFonts w:ascii="Times New Roman" w:hAnsi="Times New Roman" w:cs="Times New Roman"/>
          <w:sz w:val="28"/>
          <w:szCs w:val="28"/>
        </w:rPr>
        <w:t xml:space="preserve">ирован брак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2B0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Какие ошибки допустил работник загса?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Каковы условия заключения брака с участием несовершеннолетних?</w:t>
      </w:r>
    </w:p>
    <w:p w:rsidR="004B72B0" w:rsidRPr="005200DC" w:rsidRDefault="005200DC" w:rsidP="005200DC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2B0" w:rsidRPr="005200DC">
        <w:rPr>
          <w:rFonts w:ascii="Times New Roman" w:hAnsi="Times New Roman" w:cs="Times New Roman"/>
          <w:sz w:val="28"/>
          <w:szCs w:val="28"/>
        </w:rPr>
        <w:t xml:space="preserve">Зеркалова обратилась к адвокату за разъяснениями вопроса о возможности заключения брака в </w:t>
      </w:r>
      <w:proofErr w:type="gramStart"/>
      <w:r w:rsidR="004B72B0" w:rsidRPr="005200DC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="004B72B0" w:rsidRPr="005200DC">
        <w:rPr>
          <w:rFonts w:ascii="Times New Roman" w:hAnsi="Times New Roman" w:cs="Times New Roman"/>
          <w:sz w:val="28"/>
          <w:szCs w:val="28"/>
        </w:rPr>
        <w:t xml:space="preserve"> ситуации. Когда ей было 10 лет, ее мать второй раз вышла замуж. Несмотря </w:t>
      </w:r>
      <w:proofErr w:type="spellStart"/>
      <w:r w:rsidR="004B72B0" w:rsidRPr="005200DC">
        <w:rPr>
          <w:rFonts w:ascii="Times New Roman" w:hAnsi="Times New Roman" w:cs="Times New Roman"/>
          <w:sz w:val="28"/>
          <w:szCs w:val="28"/>
        </w:rPr>
        <w:t>нато</w:t>
      </w:r>
      <w:proofErr w:type="spellEnd"/>
      <w:r w:rsidR="004B72B0" w:rsidRPr="005200DC">
        <w:rPr>
          <w:rFonts w:ascii="Times New Roman" w:hAnsi="Times New Roman" w:cs="Times New Roman"/>
          <w:sz w:val="28"/>
          <w:szCs w:val="28"/>
        </w:rPr>
        <w:t xml:space="preserve">, что новому мужу матери было всего 22 года, он удочерил </w:t>
      </w:r>
      <w:proofErr w:type="spellStart"/>
      <w:r w:rsidR="004B72B0" w:rsidRPr="005200DC">
        <w:rPr>
          <w:rFonts w:ascii="Times New Roman" w:hAnsi="Times New Roman" w:cs="Times New Roman"/>
          <w:sz w:val="28"/>
          <w:szCs w:val="28"/>
        </w:rPr>
        <w:t>Зеркалову</w:t>
      </w:r>
      <w:proofErr w:type="gramStart"/>
      <w:r w:rsidR="004B72B0" w:rsidRPr="005200D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B72B0" w:rsidRPr="005200DC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="004B72B0" w:rsidRPr="005200DC">
        <w:rPr>
          <w:rFonts w:ascii="Times New Roman" w:hAnsi="Times New Roman" w:cs="Times New Roman"/>
          <w:sz w:val="28"/>
          <w:szCs w:val="28"/>
        </w:rPr>
        <w:t xml:space="preserve"> 2 года ее отчим расторг брак с матерью, однако продолжал </w:t>
      </w:r>
      <w:proofErr w:type="spellStart"/>
      <w:r w:rsidR="004B72B0" w:rsidRPr="005200DC">
        <w:rPr>
          <w:rFonts w:ascii="Times New Roman" w:hAnsi="Times New Roman" w:cs="Times New Roman"/>
          <w:sz w:val="28"/>
          <w:szCs w:val="28"/>
        </w:rPr>
        <w:t>платитьалименты</w:t>
      </w:r>
      <w:proofErr w:type="spellEnd"/>
      <w:r w:rsidR="004B72B0" w:rsidRPr="005200DC">
        <w:rPr>
          <w:rFonts w:ascii="Times New Roman" w:hAnsi="Times New Roman" w:cs="Times New Roman"/>
          <w:sz w:val="28"/>
          <w:szCs w:val="28"/>
        </w:rPr>
        <w:t xml:space="preserve"> до совершеннолетия Зеркаловой. В настоящее время ей исполнилось 18 </w:t>
      </w:r>
      <w:proofErr w:type="gramStart"/>
      <w:r w:rsidR="004B72B0" w:rsidRPr="005200DC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4B72B0" w:rsidRPr="005200DC">
        <w:rPr>
          <w:rFonts w:ascii="Times New Roman" w:hAnsi="Times New Roman" w:cs="Times New Roman"/>
          <w:sz w:val="28"/>
          <w:szCs w:val="28"/>
        </w:rPr>
        <w:t xml:space="preserve"> и она хотела бы выйти замуж за своего бывшего отчима.</w:t>
      </w:r>
    </w:p>
    <w:p w:rsidR="005200DC" w:rsidRDefault="004B72B0" w:rsidP="00E35155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lastRenderedPageBreak/>
        <w:t xml:space="preserve"> Какие разъяснения может дать адвокат Зеркаловой?</w:t>
      </w:r>
    </w:p>
    <w:p w:rsidR="004B72B0" w:rsidRPr="005200DC" w:rsidRDefault="004B72B0" w:rsidP="005200DC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0DC">
        <w:rPr>
          <w:rFonts w:ascii="Times New Roman" w:hAnsi="Times New Roman" w:cs="Times New Roman"/>
          <w:sz w:val="28"/>
          <w:szCs w:val="28"/>
        </w:rPr>
        <w:t xml:space="preserve">В феврале 1942 года Снегов и Морозова, проживая на оккупированной территории Смоленской области, обвенчались в церкви. </w:t>
      </w:r>
      <w:proofErr w:type="spellStart"/>
      <w:r w:rsidRPr="005200DC">
        <w:rPr>
          <w:rFonts w:ascii="Times New Roman" w:hAnsi="Times New Roman" w:cs="Times New Roman"/>
          <w:sz w:val="28"/>
          <w:szCs w:val="28"/>
        </w:rPr>
        <w:t>Снегову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было17 лет, а Морозовой – 16 лет. В марте 1943 года у них родился сын.</w:t>
      </w:r>
    </w:p>
    <w:p w:rsidR="004B72B0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После окончания войны Морозова </w:t>
      </w:r>
      <w:r>
        <w:rPr>
          <w:rFonts w:ascii="Times New Roman" w:hAnsi="Times New Roman" w:cs="Times New Roman"/>
          <w:sz w:val="28"/>
          <w:szCs w:val="28"/>
        </w:rPr>
        <w:t xml:space="preserve">предложила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Снеговузарегистриро</w:t>
      </w:r>
      <w:r w:rsidRPr="007E20B8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брак в органе загса, но он отказалс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 одной семьей со Снего</w:t>
      </w:r>
      <w:r w:rsidRPr="007E20B8">
        <w:rPr>
          <w:rFonts w:ascii="Times New Roman" w:hAnsi="Times New Roman" w:cs="Times New Roman"/>
          <w:sz w:val="28"/>
          <w:szCs w:val="28"/>
        </w:rPr>
        <w:t>вой до декабря 1964 года, Морозова с с</w:t>
      </w:r>
      <w:r>
        <w:rPr>
          <w:rFonts w:ascii="Times New Roman" w:hAnsi="Times New Roman" w:cs="Times New Roman"/>
          <w:sz w:val="28"/>
          <w:szCs w:val="28"/>
        </w:rPr>
        <w:t>ыном переехала на постоянное ме</w:t>
      </w:r>
      <w:r w:rsidRPr="007E20B8">
        <w:rPr>
          <w:rFonts w:ascii="Times New Roman" w:hAnsi="Times New Roman" w:cs="Times New Roman"/>
          <w:sz w:val="28"/>
          <w:szCs w:val="28"/>
        </w:rPr>
        <w:t>сто жительства в Подмосковье.</w:t>
      </w:r>
      <w:proofErr w:type="gramEnd"/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 В 1965 году Снегов вступил в юр</w:t>
      </w:r>
      <w:r>
        <w:rPr>
          <w:rFonts w:ascii="Times New Roman" w:hAnsi="Times New Roman" w:cs="Times New Roman"/>
          <w:sz w:val="28"/>
          <w:szCs w:val="28"/>
        </w:rPr>
        <w:t>идически оформленный брак с Пла</w:t>
      </w:r>
      <w:r w:rsidRPr="007E20B8">
        <w:rPr>
          <w:rFonts w:ascii="Times New Roman" w:hAnsi="Times New Roman" w:cs="Times New Roman"/>
          <w:sz w:val="28"/>
          <w:szCs w:val="28"/>
        </w:rPr>
        <w:t xml:space="preserve">товой. В июле 1996 года Снегов умер. Кроме другого имущества,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послеСнегова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остался зарегистрированный на его имя дом, построенный им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сМорозовой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в период их совместной жизни. Морозова желает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получитьсвидетельство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о праве наследования данного дома.</w:t>
      </w:r>
    </w:p>
    <w:p w:rsidR="004B72B0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Какие разъяснения можно дать Морозовой?</w:t>
      </w:r>
    </w:p>
    <w:p w:rsidR="004B72B0" w:rsidRPr="007E20B8" w:rsidRDefault="004B72B0" w:rsidP="005200DC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Является ли брак 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Снегова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 с Плаксиной действительным?</w:t>
      </w:r>
    </w:p>
    <w:p w:rsidR="004B72B0" w:rsidRPr="00183C60" w:rsidRDefault="004B72B0" w:rsidP="00183C60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60">
        <w:rPr>
          <w:rFonts w:ascii="Times New Roman" w:hAnsi="Times New Roman" w:cs="Times New Roman"/>
          <w:sz w:val="28"/>
          <w:szCs w:val="28"/>
        </w:rPr>
        <w:t xml:space="preserve">В редакцию журнала «Домашний адвокат» пришло письмо: «Мы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смоим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другом решили пожениться. Есть проблема. Недавно у него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родилсяребенок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. Его жена «против развода». Я беременная. Хотелось бы,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чтобыребенок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родился в браке. Как быть?»</w:t>
      </w:r>
    </w:p>
    <w:p w:rsidR="004B72B0" w:rsidRDefault="004B72B0" w:rsidP="00183C60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Какую консультацию Вы могли бы дать автору данного письма?</w:t>
      </w:r>
    </w:p>
    <w:p w:rsidR="004B72B0" w:rsidRPr="00183C60" w:rsidRDefault="004B72B0" w:rsidP="00183C60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3C60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>, признанный судом особо опасным рецидивистом, после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>очередного отбытия наказания, вернувшись на свободу, познакомился с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>Лориной и предложил ей выйти за него замуж.</w:t>
      </w:r>
      <w:proofErr w:type="gramEnd"/>
      <w:r w:rsidRPr="00183C60">
        <w:rPr>
          <w:rFonts w:ascii="Times New Roman" w:hAnsi="Times New Roman" w:cs="Times New Roman"/>
          <w:sz w:val="28"/>
          <w:szCs w:val="28"/>
        </w:rPr>
        <w:t xml:space="preserve"> Сначала Лорина согласилась, но, узнав об уголовном прошлом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, попыталась от регистрации брака отказаться. Однако после угроз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убить ее, если она не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 xml:space="preserve">пойдет в загс, Лорина зарегистрировала брак с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Синюковым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>.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>При первой же возможности Лорина сбежала из дома и уехала в другой город к родственникам. Там она обратилась к прокурору с заявлением, в котором сообщила о случившемся.</w:t>
      </w:r>
    </w:p>
    <w:p w:rsidR="004B72B0" w:rsidRPr="001C7FFC" w:rsidRDefault="004B72B0" w:rsidP="00183C60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hAnsi="Times New Roman" w:cs="Times New Roman"/>
          <w:sz w:val="28"/>
          <w:szCs w:val="28"/>
        </w:rPr>
        <w:t>Как должен поступить прокурор?</w:t>
      </w:r>
    </w:p>
    <w:p w:rsidR="00E35155" w:rsidRDefault="00E35155" w:rsidP="00E35155">
      <w:pPr>
        <w:pStyle w:val="ab"/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</w:p>
    <w:p w:rsidR="00183C60" w:rsidRDefault="004B72B0" w:rsidP="004B72B0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60">
        <w:rPr>
          <w:rFonts w:ascii="Times New Roman" w:hAnsi="Times New Roman" w:cs="Times New Roman"/>
          <w:sz w:val="28"/>
          <w:szCs w:val="28"/>
        </w:rPr>
        <w:t xml:space="preserve">Перед регистрацией заключения брака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Семиречный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183C60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медицинское обследование, которым выявлено, что он является ВИЧ – инфицированным. Однако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Семиречный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скрыл этот факт от своей невесты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Птенчиковой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. Брак между ними был зарегистрирован. Через полгода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Птенчиковаобнаружила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>, что заразилась от мужа ВИЧ-инфекцией.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 xml:space="preserve">Может ли брак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Семиречного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Птенчиковой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быть признан недействительным?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 xml:space="preserve">Какие последствия влечет признание брака недействительным по основаниям, предусмотренным законом? </w:t>
      </w:r>
      <w:proofErr w:type="gramStart"/>
      <w:r w:rsidRPr="00183C60">
        <w:rPr>
          <w:rFonts w:ascii="Times New Roman" w:hAnsi="Times New Roman" w:cs="Times New Roman"/>
          <w:sz w:val="28"/>
          <w:szCs w:val="28"/>
        </w:rPr>
        <w:t>Какие основания признания брака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>недействительным предусмотрены законом?</w:t>
      </w:r>
      <w:proofErr w:type="gramEnd"/>
    </w:p>
    <w:p w:rsidR="004B72B0" w:rsidRPr="00183C60" w:rsidRDefault="004B72B0" w:rsidP="004B72B0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60">
        <w:rPr>
          <w:rFonts w:ascii="Times New Roman" w:hAnsi="Times New Roman" w:cs="Times New Roman"/>
          <w:sz w:val="28"/>
          <w:szCs w:val="28"/>
        </w:rPr>
        <w:t xml:space="preserve">    Каменская предъявила в суд иск о признании ее брака с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Обрезовым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C60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83C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3C60">
        <w:rPr>
          <w:rFonts w:ascii="Times New Roman" w:hAnsi="Times New Roman" w:cs="Times New Roman"/>
          <w:sz w:val="28"/>
          <w:szCs w:val="28"/>
        </w:rPr>
        <w:t>В исковом заявлении Каменская указала, что ответчик при вступлении в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>брак ввел ее в заблуждение, рассказывая, что он входит в советы директоров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>нескольких коммерческих банков, имеет многочисленные валютные и рублевые счета, виллы и коттеджи, а также другую недвижимость в Западной Европе и Америке; польстившись на его богатство, она вышла за ответчика замуж.</w:t>
      </w:r>
      <w:proofErr w:type="gramEnd"/>
      <w:r w:rsidRPr="00183C60">
        <w:rPr>
          <w:rFonts w:ascii="Times New Roman" w:hAnsi="Times New Roman" w:cs="Times New Roman"/>
          <w:sz w:val="28"/>
          <w:szCs w:val="28"/>
        </w:rPr>
        <w:t xml:space="preserve"> Однако спустя некоторое время выяснилось, что рассказы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Обрезова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не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 xml:space="preserve">соответствуют действительности; к тому же он </w:t>
      </w:r>
      <w:proofErr w:type="gramStart"/>
      <w:r w:rsidRPr="00183C60">
        <w:rPr>
          <w:rFonts w:ascii="Times New Roman" w:hAnsi="Times New Roman" w:cs="Times New Roman"/>
          <w:sz w:val="28"/>
          <w:szCs w:val="28"/>
        </w:rPr>
        <w:t>платит</w:t>
      </w:r>
      <w:proofErr w:type="gramEnd"/>
      <w:r w:rsidRPr="00183C60">
        <w:rPr>
          <w:rFonts w:ascii="Times New Roman" w:hAnsi="Times New Roman" w:cs="Times New Roman"/>
          <w:sz w:val="28"/>
          <w:szCs w:val="28"/>
        </w:rPr>
        <w:t xml:space="preserve"> алименты на ребенка</w:t>
      </w:r>
      <w:r w:rsidR="00183C6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>от первого брака и состоит на учете в психоневрологическом диспансере.</w:t>
      </w:r>
    </w:p>
    <w:p w:rsidR="00183C60" w:rsidRDefault="00183C60" w:rsidP="004B7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72B0" w:rsidRPr="001C7FFC">
        <w:rPr>
          <w:rFonts w:ascii="Times New Roman" w:hAnsi="Times New Roman" w:cs="Times New Roman"/>
          <w:sz w:val="28"/>
          <w:szCs w:val="28"/>
        </w:rPr>
        <w:t>Будет ли удовлетворен иск Каменской?</w:t>
      </w:r>
    </w:p>
    <w:p w:rsidR="004B72B0" w:rsidRPr="00183C60" w:rsidRDefault="004B72B0" w:rsidP="00183C60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60">
        <w:rPr>
          <w:rFonts w:ascii="Times New Roman" w:hAnsi="Times New Roman" w:cs="Times New Roman"/>
          <w:sz w:val="28"/>
          <w:szCs w:val="28"/>
        </w:rPr>
        <w:t xml:space="preserve">Клявлина, </w:t>
      </w:r>
      <w:proofErr w:type="gramStart"/>
      <w:r w:rsidRPr="00183C60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183C60">
        <w:rPr>
          <w:rFonts w:ascii="Times New Roman" w:hAnsi="Times New Roman" w:cs="Times New Roman"/>
          <w:sz w:val="28"/>
          <w:szCs w:val="28"/>
        </w:rPr>
        <w:t xml:space="preserve"> ребенка от первого брака, и Порошин, осужденный по приговору суда к лишению свободы сроком на 2,5 года, решили расторгнуть брак.</w:t>
      </w:r>
    </w:p>
    <w:p w:rsidR="00183C60" w:rsidRDefault="004B72B0" w:rsidP="00183C60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hAnsi="Times New Roman" w:cs="Times New Roman"/>
          <w:sz w:val="28"/>
          <w:szCs w:val="28"/>
        </w:rPr>
        <w:t xml:space="preserve"> В каком порядке (административ</w:t>
      </w:r>
      <w:r>
        <w:rPr>
          <w:rFonts w:ascii="Times New Roman" w:hAnsi="Times New Roman" w:cs="Times New Roman"/>
          <w:sz w:val="28"/>
          <w:szCs w:val="28"/>
        </w:rPr>
        <w:t>ном или судебном) они могут рас</w:t>
      </w:r>
      <w:r w:rsidRPr="001C7FFC">
        <w:rPr>
          <w:rFonts w:ascii="Times New Roman" w:hAnsi="Times New Roman" w:cs="Times New Roman"/>
          <w:sz w:val="28"/>
          <w:szCs w:val="28"/>
        </w:rPr>
        <w:t>торгнуть брак? Какие документы они должны при этом представить?</w:t>
      </w:r>
    </w:p>
    <w:p w:rsidR="00183C60" w:rsidRDefault="004B72B0" w:rsidP="00183C60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Супров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сожительствовал с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Молодняковой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, но вступить с ней в законный брак отказывался. Подсыпав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Супрову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в чай сильнодействующее снотворное,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Молоднякова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взяла его документы и вместе со своим двоюродным братом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Сенниковым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подали в загс, где Сенников предъявил паспорт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Супрова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>, заявление о государственной регистрации заключения брака. Они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 xml:space="preserve">просили зарегистрировать брак сразу и предъявили документы, из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которыхс</w:t>
      </w:r>
      <w:proofErr w:type="spellEnd"/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ледовало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Супров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– офицер и он переводится в другую воинскую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>часть, дислоцированную в отдаленном регионе РФ, куда должен явиться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 xml:space="preserve">через 5 дней. </w:t>
      </w:r>
      <w:r w:rsidRPr="00183C60">
        <w:rPr>
          <w:rFonts w:ascii="Times New Roman" w:hAnsi="Times New Roman" w:cs="Times New Roman"/>
          <w:sz w:val="28"/>
          <w:szCs w:val="28"/>
        </w:rPr>
        <w:lastRenderedPageBreak/>
        <w:t>Они также просили поставить в их паспорта штампы о регистрации заключения брака.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 xml:space="preserve">Работники загса полностью выполнили их просьбы.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Супров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узнал об этом на следующий день.</w:t>
      </w:r>
      <w:r w:rsidR="00183C60" w:rsidRPr="00183C60">
        <w:rPr>
          <w:rFonts w:ascii="Times New Roman" w:hAnsi="Times New Roman" w:cs="Times New Roman"/>
          <w:sz w:val="28"/>
          <w:szCs w:val="28"/>
        </w:rPr>
        <w:t xml:space="preserve"> </w:t>
      </w:r>
      <w:r w:rsidR="00183C60" w:rsidRPr="001C7FFC">
        <w:rPr>
          <w:rFonts w:ascii="Times New Roman" w:hAnsi="Times New Roman" w:cs="Times New Roman"/>
          <w:sz w:val="28"/>
          <w:szCs w:val="28"/>
        </w:rPr>
        <w:t xml:space="preserve">Как может поступить </w:t>
      </w:r>
      <w:proofErr w:type="spellStart"/>
      <w:r w:rsidR="00183C60" w:rsidRPr="001C7FFC">
        <w:rPr>
          <w:rFonts w:ascii="Times New Roman" w:hAnsi="Times New Roman" w:cs="Times New Roman"/>
          <w:sz w:val="28"/>
          <w:szCs w:val="28"/>
        </w:rPr>
        <w:t>Супров</w:t>
      </w:r>
      <w:proofErr w:type="spellEnd"/>
      <w:r w:rsidR="00183C60" w:rsidRPr="001C7FFC">
        <w:rPr>
          <w:rFonts w:ascii="Times New Roman" w:hAnsi="Times New Roman" w:cs="Times New Roman"/>
          <w:sz w:val="28"/>
          <w:szCs w:val="28"/>
        </w:rPr>
        <w:t xml:space="preserve"> в данной ситуации?</w:t>
      </w:r>
    </w:p>
    <w:p w:rsidR="004B72B0" w:rsidRPr="00183C60" w:rsidRDefault="004B72B0" w:rsidP="00183C60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60">
        <w:rPr>
          <w:rFonts w:ascii="Times New Roman" w:hAnsi="Times New Roman" w:cs="Times New Roman"/>
          <w:sz w:val="28"/>
          <w:szCs w:val="28"/>
        </w:rPr>
        <w:t xml:space="preserve">Супруги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Пожаровы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подали в загс заявление о расторжении брака, но вдень, назначенный для оформления расторжения брака в загс явился только Пожаров. </w:t>
      </w:r>
      <w:proofErr w:type="spellStart"/>
      <w:r w:rsidRPr="00183C60">
        <w:rPr>
          <w:rFonts w:ascii="Times New Roman" w:hAnsi="Times New Roman" w:cs="Times New Roman"/>
          <w:sz w:val="28"/>
          <w:szCs w:val="28"/>
        </w:rPr>
        <w:t>Пожарова</w:t>
      </w:r>
      <w:proofErr w:type="spellEnd"/>
      <w:r w:rsidRPr="00183C60">
        <w:rPr>
          <w:rFonts w:ascii="Times New Roman" w:hAnsi="Times New Roman" w:cs="Times New Roman"/>
          <w:sz w:val="28"/>
          <w:szCs w:val="28"/>
        </w:rPr>
        <w:t xml:space="preserve"> прислала в загс письмо, в котором сообщала, что</w:t>
      </w:r>
      <w:r w:rsidR="004F60A0">
        <w:rPr>
          <w:rFonts w:ascii="Times New Roman" w:hAnsi="Times New Roman" w:cs="Times New Roman"/>
          <w:sz w:val="28"/>
          <w:szCs w:val="28"/>
        </w:rPr>
        <w:t xml:space="preserve"> </w:t>
      </w:r>
      <w:r w:rsidRPr="00183C60">
        <w:rPr>
          <w:rFonts w:ascii="Times New Roman" w:hAnsi="Times New Roman" w:cs="Times New Roman"/>
          <w:sz w:val="28"/>
          <w:szCs w:val="28"/>
        </w:rPr>
        <w:t xml:space="preserve">она беременна и брак </w:t>
      </w:r>
      <w:proofErr w:type="gramStart"/>
      <w:r w:rsidRPr="00183C60">
        <w:rPr>
          <w:rFonts w:ascii="Times New Roman" w:hAnsi="Times New Roman" w:cs="Times New Roman"/>
          <w:sz w:val="28"/>
          <w:szCs w:val="28"/>
        </w:rPr>
        <w:t>расторгать</w:t>
      </w:r>
      <w:proofErr w:type="gramEnd"/>
      <w:r w:rsidRPr="00183C60">
        <w:rPr>
          <w:rFonts w:ascii="Times New Roman" w:hAnsi="Times New Roman" w:cs="Times New Roman"/>
          <w:sz w:val="28"/>
          <w:szCs w:val="28"/>
        </w:rPr>
        <w:t xml:space="preserve"> раздумала.</w:t>
      </w:r>
    </w:p>
    <w:p w:rsidR="004B72B0" w:rsidRDefault="004B72B0" w:rsidP="00183C6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hAnsi="Times New Roman" w:cs="Times New Roman"/>
          <w:sz w:val="28"/>
          <w:szCs w:val="28"/>
        </w:rPr>
        <w:t xml:space="preserve"> Может ли </w:t>
      </w:r>
      <w:proofErr w:type="gramStart"/>
      <w:r w:rsidRPr="001C7FF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C7FFC">
        <w:rPr>
          <w:rFonts w:ascii="Times New Roman" w:hAnsi="Times New Roman" w:cs="Times New Roman"/>
          <w:sz w:val="28"/>
          <w:szCs w:val="28"/>
        </w:rPr>
        <w:t xml:space="preserve"> расторгнут брак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и при ка</w:t>
      </w:r>
      <w:r w:rsidRPr="001C7FFC">
        <w:rPr>
          <w:rFonts w:ascii="Times New Roman" w:hAnsi="Times New Roman" w:cs="Times New Roman"/>
          <w:sz w:val="28"/>
          <w:szCs w:val="28"/>
        </w:rPr>
        <w:t>ких условиях?</w:t>
      </w:r>
    </w:p>
    <w:p w:rsidR="004B72B0" w:rsidRDefault="004B72B0" w:rsidP="00183C6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hAnsi="Times New Roman" w:cs="Times New Roman"/>
          <w:sz w:val="28"/>
          <w:szCs w:val="28"/>
        </w:rPr>
        <w:t xml:space="preserve">В каких случаях </w:t>
      </w:r>
      <w:proofErr w:type="gramStart"/>
      <w:r w:rsidRPr="001C7FFC">
        <w:rPr>
          <w:rFonts w:ascii="Times New Roman" w:hAnsi="Times New Roman" w:cs="Times New Roman"/>
          <w:sz w:val="28"/>
          <w:szCs w:val="28"/>
        </w:rPr>
        <w:t>брак</w:t>
      </w:r>
      <w:proofErr w:type="gramEnd"/>
      <w:r w:rsidRPr="001C7FFC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расторгнут в органах загса? Ка</w:t>
      </w:r>
      <w:r w:rsidRPr="001C7FFC">
        <w:rPr>
          <w:rFonts w:ascii="Times New Roman" w:hAnsi="Times New Roman" w:cs="Times New Roman"/>
          <w:sz w:val="28"/>
          <w:szCs w:val="28"/>
        </w:rPr>
        <w:t>кие при этом должны быть представлены документы?</w:t>
      </w:r>
    </w:p>
    <w:p w:rsidR="004B72B0" w:rsidRPr="00394F17" w:rsidRDefault="004B72B0" w:rsidP="00793853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17">
        <w:rPr>
          <w:rFonts w:ascii="Times New Roman" w:eastAsia="Calibri" w:hAnsi="Times New Roman" w:cs="Times New Roman"/>
          <w:sz w:val="28"/>
          <w:szCs w:val="28"/>
        </w:rPr>
        <w:t>В результате внебрачных половых связей 16-летняя Денисова родила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мальчика и через три недели подала заяв</w:t>
      </w:r>
      <w:r>
        <w:rPr>
          <w:rFonts w:ascii="Times New Roman" w:eastAsia="Calibri" w:hAnsi="Times New Roman" w:cs="Times New Roman"/>
          <w:sz w:val="28"/>
          <w:szCs w:val="28"/>
        </w:rPr>
        <w:t>ление о регистрации рождения ре</w:t>
      </w:r>
      <w:r w:rsidRPr="001C7FFC">
        <w:rPr>
          <w:rFonts w:ascii="Times New Roman" w:eastAsia="Calibri" w:hAnsi="Times New Roman" w:cs="Times New Roman"/>
          <w:sz w:val="28"/>
          <w:szCs w:val="28"/>
        </w:rPr>
        <w:t>бенка в орган загса. Со ссылкой на то, что Денисова не достигла 18-летнего возраста, работник органа загса потребовал от нее представить</w:t>
      </w:r>
      <w:r w:rsidR="00394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письменное согласие ее родителей на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государственную регистрацию рож</w:t>
      </w:r>
      <w:r w:rsidRPr="001C7FFC">
        <w:rPr>
          <w:rFonts w:ascii="Times New Roman" w:eastAsia="Calibri" w:hAnsi="Times New Roman" w:cs="Times New Roman"/>
          <w:sz w:val="28"/>
          <w:szCs w:val="28"/>
        </w:rPr>
        <w:t>дения ребенка и обязательство оказыв</w:t>
      </w:r>
      <w:r>
        <w:rPr>
          <w:rFonts w:ascii="Times New Roman" w:eastAsia="Calibri" w:hAnsi="Times New Roman" w:cs="Times New Roman"/>
          <w:sz w:val="28"/>
          <w:szCs w:val="28"/>
        </w:rPr>
        <w:t>ать материальную помощь в воспи</w:t>
      </w:r>
      <w:r w:rsidRPr="001C7FFC">
        <w:rPr>
          <w:rFonts w:ascii="Times New Roman" w:eastAsia="Calibri" w:hAnsi="Times New Roman" w:cs="Times New Roman"/>
          <w:sz w:val="28"/>
          <w:szCs w:val="28"/>
        </w:rPr>
        <w:t>тании ребенка. Родители такие обязательства дать отказались, сославшись</w:t>
      </w:r>
      <w:r w:rsidR="00394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на свое плохое материальное положение и непредсказуемость действий их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дочери, родившей ребенка вне брака и вопреки их желанию.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1.Оцените правомерность требования работников органа загса.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2. Как будет установлено отцовство в отношении ребенка Денисовой?</w:t>
      </w:r>
    </w:p>
    <w:p w:rsidR="004B72B0" w:rsidRPr="001D1C0F" w:rsidRDefault="004B72B0" w:rsidP="00793853">
      <w:pPr>
        <w:pStyle w:val="ab"/>
        <w:numPr>
          <w:ilvl w:val="0"/>
          <w:numId w:val="9"/>
        </w:numPr>
        <w:spacing w:line="360" w:lineRule="auto"/>
        <w:ind w:left="1134" w:right="-130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C0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1D1C0F">
        <w:rPr>
          <w:rFonts w:ascii="Times New Roman" w:eastAsia="Calibri" w:hAnsi="Times New Roman" w:cs="Times New Roman"/>
          <w:sz w:val="28"/>
          <w:szCs w:val="28"/>
        </w:rPr>
        <w:t>состоящая</w:t>
      </w:r>
      <w:proofErr w:type="gramEnd"/>
      <w:r w:rsidRPr="001D1C0F">
        <w:rPr>
          <w:rFonts w:ascii="Times New Roman" w:eastAsia="Calibri" w:hAnsi="Times New Roman" w:cs="Times New Roman"/>
          <w:sz w:val="28"/>
          <w:szCs w:val="28"/>
        </w:rPr>
        <w:t xml:space="preserve"> в браке </w:t>
      </w:r>
      <w:proofErr w:type="spellStart"/>
      <w:r w:rsidRPr="001D1C0F">
        <w:rPr>
          <w:rFonts w:ascii="Times New Roman" w:eastAsia="Calibri" w:hAnsi="Times New Roman" w:cs="Times New Roman"/>
          <w:sz w:val="28"/>
          <w:szCs w:val="28"/>
        </w:rPr>
        <w:t>Жильцова</w:t>
      </w:r>
      <w:proofErr w:type="spellEnd"/>
      <w:r w:rsidRPr="001D1C0F">
        <w:rPr>
          <w:rFonts w:ascii="Times New Roman" w:eastAsia="Calibri" w:hAnsi="Times New Roman" w:cs="Times New Roman"/>
          <w:sz w:val="28"/>
          <w:szCs w:val="28"/>
        </w:rPr>
        <w:t xml:space="preserve"> родила мальчика, отцом которого являлся Волков, с которым </w:t>
      </w:r>
      <w:proofErr w:type="spellStart"/>
      <w:r w:rsidRPr="001D1C0F">
        <w:rPr>
          <w:rFonts w:ascii="Times New Roman" w:eastAsia="Calibri" w:hAnsi="Times New Roman" w:cs="Times New Roman"/>
          <w:sz w:val="28"/>
          <w:szCs w:val="28"/>
        </w:rPr>
        <w:t>Жильцова</w:t>
      </w:r>
      <w:proofErr w:type="spellEnd"/>
      <w:r w:rsidRPr="001D1C0F">
        <w:rPr>
          <w:rFonts w:ascii="Times New Roman" w:eastAsia="Calibri" w:hAnsi="Times New Roman" w:cs="Times New Roman"/>
          <w:sz w:val="28"/>
          <w:szCs w:val="28"/>
        </w:rPr>
        <w:t xml:space="preserve"> длительное время совместно проживала. При государственной регистрации рождения ребенка Волков устно</w:t>
      </w:r>
      <w:r w:rsidR="00793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C0F">
        <w:rPr>
          <w:rFonts w:ascii="Times New Roman" w:eastAsia="Calibri" w:hAnsi="Times New Roman" w:cs="Times New Roman"/>
          <w:sz w:val="28"/>
          <w:szCs w:val="28"/>
        </w:rPr>
        <w:t>признал свое отцовство и попросил записать его в качестве отца ребенка. К</w:t>
      </w:r>
      <w:r w:rsidR="00793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C0F">
        <w:rPr>
          <w:rFonts w:ascii="Times New Roman" w:eastAsia="Calibri" w:hAnsi="Times New Roman" w:cs="Times New Roman"/>
          <w:sz w:val="28"/>
          <w:szCs w:val="28"/>
        </w:rPr>
        <w:t xml:space="preserve">его просьбе присоединилась и </w:t>
      </w:r>
      <w:proofErr w:type="spellStart"/>
      <w:r w:rsidRPr="001D1C0F">
        <w:rPr>
          <w:rFonts w:ascii="Times New Roman" w:eastAsia="Calibri" w:hAnsi="Times New Roman" w:cs="Times New Roman"/>
          <w:sz w:val="28"/>
          <w:szCs w:val="28"/>
        </w:rPr>
        <w:t>Жильцова</w:t>
      </w:r>
      <w:proofErr w:type="spellEnd"/>
      <w:r w:rsidRPr="001D1C0F">
        <w:rPr>
          <w:rFonts w:ascii="Times New Roman" w:eastAsia="Calibri" w:hAnsi="Times New Roman" w:cs="Times New Roman"/>
          <w:sz w:val="28"/>
          <w:szCs w:val="28"/>
        </w:rPr>
        <w:t>, подтвердив правдивость заявления Волкова. Однако заведующий органом загса, убедившись, что брак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proofErr w:type="spellStart"/>
      <w:r w:rsidRPr="001C7FFC">
        <w:rPr>
          <w:rFonts w:ascii="Times New Roman" w:eastAsia="Calibri" w:hAnsi="Times New Roman" w:cs="Times New Roman"/>
          <w:sz w:val="28"/>
          <w:szCs w:val="28"/>
        </w:rPr>
        <w:t>Жильцовой</w:t>
      </w:r>
      <w:proofErr w:type="spellEnd"/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 и Волковым не </w:t>
      </w:r>
      <w:proofErr w:type="gramStart"/>
      <w:r w:rsidRPr="001C7FFC">
        <w:rPr>
          <w:rFonts w:ascii="Times New Roman" w:eastAsia="Calibri" w:hAnsi="Times New Roman" w:cs="Times New Roman"/>
          <w:sz w:val="28"/>
          <w:szCs w:val="28"/>
        </w:rPr>
        <w:t>зарегистрирован</w:t>
      </w:r>
      <w:proofErr w:type="gramEnd"/>
      <w:r w:rsidRPr="001C7FFC">
        <w:rPr>
          <w:rFonts w:ascii="Times New Roman" w:eastAsia="Calibri" w:hAnsi="Times New Roman" w:cs="Times New Roman"/>
          <w:sz w:val="28"/>
          <w:szCs w:val="28"/>
        </w:rPr>
        <w:t>, отказался сделать та-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кую запись, потребовав представить в ка</w:t>
      </w:r>
      <w:r>
        <w:rPr>
          <w:rFonts w:ascii="Times New Roman" w:eastAsia="Calibri" w:hAnsi="Times New Roman" w:cs="Times New Roman"/>
          <w:sz w:val="28"/>
          <w:szCs w:val="28"/>
        </w:rPr>
        <w:t>честве основания внесения сведе</w:t>
      </w:r>
      <w:r w:rsidRPr="001C7FFC">
        <w:rPr>
          <w:rFonts w:ascii="Times New Roman" w:eastAsia="Calibri" w:hAnsi="Times New Roman" w:cs="Times New Roman"/>
          <w:sz w:val="28"/>
          <w:szCs w:val="28"/>
        </w:rPr>
        <w:t>ний об отце соответствующее решение суда.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 ли поступил заведующий органом загса?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Каков порядок и основания внесения сведений о родителях в запись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акта о рождении ребенка в случае, когда родители ребенка в браке не </w:t>
      </w:r>
      <w:proofErr w:type="gramStart"/>
      <w:r w:rsidRPr="001C7FF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1C7FFC">
        <w:rPr>
          <w:rFonts w:ascii="Times New Roman" w:eastAsia="Calibri" w:hAnsi="Times New Roman" w:cs="Times New Roman"/>
          <w:sz w:val="28"/>
          <w:szCs w:val="28"/>
        </w:rPr>
        <w:t>-</w:t>
      </w:r>
    </w:p>
    <w:p w:rsidR="004B72B0" w:rsidRPr="001C7FFC" w:rsidRDefault="00793853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стоят</w:t>
      </w:r>
      <w:r w:rsidR="004B72B0" w:rsidRPr="001C7FF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B72B0" w:rsidRPr="001D1C0F" w:rsidRDefault="004B72B0" w:rsidP="001D1C0F">
      <w:pPr>
        <w:pStyle w:val="ab"/>
        <w:numPr>
          <w:ilvl w:val="0"/>
          <w:numId w:val="9"/>
        </w:numPr>
        <w:spacing w:line="360" w:lineRule="auto"/>
        <w:ind w:left="1134" w:right="-1308" w:firstLine="0"/>
        <w:rPr>
          <w:rFonts w:ascii="Times New Roman" w:eastAsia="Calibri" w:hAnsi="Times New Roman" w:cs="Times New Roman"/>
          <w:sz w:val="28"/>
          <w:szCs w:val="28"/>
        </w:rPr>
      </w:pPr>
      <w:r w:rsidRPr="001D1C0F">
        <w:rPr>
          <w:rFonts w:ascii="Times New Roman" w:eastAsia="Calibri" w:hAnsi="Times New Roman" w:cs="Times New Roman"/>
          <w:sz w:val="28"/>
          <w:szCs w:val="28"/>
        </w:rPr>
        <w:t>Нечаева подала в орган загса подписанное ею и Нифонтовым заявление о добровольном признании им своего отцовства в отношении сына</w:t>
      </w:r>
    </w:p>
    <w:p w:rsidR="004B72B0" w:rsidRPr="001C7FFC" w:rsidRDefault="004B72B0" w:rsidP="001D1C0F">
      <w:pPr>
        <w:spacing w:line="360" w:lineRule="auto"/>
        <w:ind w:left="1134" w:right="-1308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Олега. Она объяснила, что Нифонтов не может сам явиться в орган загса,</w:t>
      </w:r>
    </w:p>
    <w:p w:rsidR="004B72B0" w:rsidRPr="001C7FFC" w:rsidRDefault="004B72B0" w:rsidP="001D1C0F">
      <w:pPr>
        <w:spacing w:line="360" w:lineRule="auto"/>
        <w:ind w:left="1134" w:right="-1308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так как выехал в длительную командировку в районы Крайнего Севера, но</w:t>
      </w:r>
    </w:p>
    <w:p w:rsidR="004B72B0" w:rsidRPr="001C7FFC" w:rsidRDefault="004B72B0" w:rsidP="001D1C0F">
      <w:pPr>
        <w:spacing w:line="360" w:lineRule="auto"/>
        <w:ind w:left="1134" w:right="-1308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его подпись на заявлении засвидетель</w:t>
      </w:r>
      <w:r>
        <w:rPr>
          <w:rFonts w:ascii="Times New Roman" w:eastAsia="Calibri" w:hAnsi="Times New Roman" w:cs="Times New Roman"/>
          <w:sz w:val="28"/>
          <w:szCs w:val="28"/>
        </w:rPr>
        <w:t>ствована руководителем организа</w:t>
      </w:r>
      <w:r w:rsidRPr="001C7FFC">
        <w:rPr>
          <w:rFonts w:ascii="Times New Roman" w:eastAsia="Calibri" w:hAnsi="Times New Roman" w:cs="Times New Roman"/>
          <w:sz w:val="28"/>
          <w:szCs w:val="28"/>
        </w:rPr>
        <w:t>ции, где он работает.</w:t>
      </w:r>
    </w:p>
    <w:p w:rsidR="004B72B0" w:rsidRPr="001C7FFC" w:rsidRDefault="004B72B0" w:rsidP="001D1C0F">
      <w:pPr>
        <w:spacing w:line="360" w:lineRule="auto"/>
        <w:ind w:left="1134" w:right="-1308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Может ли один из родителей ребенка не являться в орган загса </w:t>
      </w:r>
      <w:proofErr w:type="gramStart"/>
      <w:r w:rsidRPr="001C7FF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1D1C0F" w:rsidRDefault="004B72B0" w:rsidP="001D1C0F">
      <w:pPr>
        <w:spacing w:line="360" w:lineRule="auto"/>
        <w:ind w:left="1134" w:right="-1308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регистрации установления отцовства </w:t>
      </w:r>
      <w:r w:rsidR="001D1C0F">
        <w:rPr>
          <w:rFonts w:ascii="Times New Roman" w:eastAsia="Calibri" w:hAnsi="Times New Roman" w:cs="Times New Roman"/>
          <w:sz w:val="28"/>
          <w:szCs w:val="28"/>
        </w:rPr>
        <w:t>по совместному заявлению родите</w:t>
      </w:r>
      <w:r w:rsidRPr="001C7FFC">
        <w:rPr>
          <w:rFonts w:ascii="Times New Roman" w:eastAsia="Calibri" w:hAnsi="Times New Roman" w:cs="Times New Roman"/>
          <w:sz w:val="28"/>
          <w:szCs w:val="28"/>
        </w:rPr>
        <w:t>лей? Если да, то кем должна быть уд</w:t>
      </w:r>
      <w:r>
        <w:rPr>
          <w:rFonts w:ascii="Times New Roman" w:eastAsia="Calibri" w:hAnsi="Times New Roman" w:cs="Times New Roman"/>
          <w:sz w:val="28"/>
          <w:szCs w:val="28"/>
        </w:rPr>
        <w:t>остоверена подпись отсутствующе</w:t>
      </w:r>
      <w:r w:rsidR="001D1C0F">
        <w:rPr>
          <w:rFonts w:ascii="Times New Roman" w:eastAsia="Calibri" w:hAnsi="Times New Roman" w:cs="Times New Roman"/>
          <w:sz w:val="28"/>
          <w:szCs w:val="28"/>
        </w:rPr>
        <w:t xml:space="preserve">го родителя? </w:t>
      </w:r>
      <w:r w:rsidRPr="001C7FFC">
        <w:rPr>
          <w:rFonts w:ascii="Times New Roman" w:eastAsia="Calibri" w:hAnsi="Times New Roman" w:cs="Times New Roman"/>
          <w:sz w:val="28"/>
          <w:szCs w:val="28"/>
        </w:rPr>
        <w:t>Проанализируйте ситуацию.</w:t>
      </w:r>
    </w:p>
    <w:p w:rsidR="006652CF" w:rsidRDefault="00E35155" w:rsidP="006652CF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6652CF">
        <w:rPr>
          <w:rFonts w:ascii="Times New Roman" w:eastAsia="Times New Roman" w:hAnsi="Times New Roman" w:cs="Times New Roman"/>
          <w:sz w:val="28"/>
          <w:szCs w:val="28"/>
        </w:rPr>
        <w:t xml:space="preserve">. Имеют ли факты юридическое значение для возникновения, изменения или прекращения семейных отношений, а если имеют, определите </w:t>
      </w:r>
      <w:proofErr w:type="spellStart"/>
      <w:r w:rsidR="006652CF">
        <w:rPr>
          <w:rFonts w:ascii="Times New Roman" w:eastAsia="Times New Roman" w:hAnsi="Times New Roman" w:cs="Times New Roman"/>
          <w:sz w:val="28"/>
          <w:szCs w:val="28"/>
        </w:rPr>
        <w:t>ихвид</w:t>
      </w:r>
      <w:proofErr w:type="spellEnd"/>
      <w:r w:rsidR="006652CF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</w:t>
      </w:r>
    </w:p>
    <w:p w:rsidR="006652CF" w:rsidRDefault="006652CF" w:rsidP="006652CF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через 7 месяцев после расторжения в суде брака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ИлькинымЖомова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родила сына;</w:t>
      </w:r>
    </w:p>
    <w:p w:rsidR="006652CF" w:rsidRDefault="006652CF" w:rsidP="006652CF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2) с восьми лет Игорь Одинокий проживает в семье опекуна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Игольникова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Игорю исполнилось 14 лет;</w:t>
      </w:r>
    </w:p>
    <w:p w:rsidR="006652CF" w:rsidRDefault="006652CF" w:rsidP="006652CF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3) Горелов расторг брак с Гореловой и через 2 года женился на бывшей свояченице Мышкиной;</w:t>
      </w:r>
    </w:p>
    <w:p w:rsidR="006652CF" w:rsidRDefault="006652CF" w:rsidP="006652CF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по решению суда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была лишена родительских прав в отношении малолетнего сына Олега. Орган опеки и попечительства передал Олега в детский дом;</w:t>
      </w:r>
    </w:p>
    <w:p w:rsidR="006652CF" w:rsidRPr="006652CF" w:rsidRDefault="006652CF" w:rsidP="006652CF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супруги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Каналовы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заключили соглашение о разделе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совместнонажитого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брака 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удостоверили это соглашение в нотариальном порядке.</w:t>
      </w:r>
    </w:p>
    <w:p w:rsidR="004B72B0" w:rsidRPr="001C7FFC" w:rsidRDefault="00E35155" w:rsidP="001D1C0F">
      <w:pPr>
        <w:spacing w:line="360" w:lineRule="auto"/>
        <w:ind w:left="1134" w:right="-13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</w:t>
      </w:r>
      <w:r w:rsidR="001D1C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72B0" w:rsidRPr="001C7FFC">
        <w:rPr>
          <w:rFonts w:ascii="Times New Roman" w:eastAsia="Calibri" w:hAnsi="Times New Roman" w:cs="Times New Roman"/>
          <w:sz w:val="28"/>
          <w:szCs w:val="28"/>
        </w:rPr>
        <w:t>Новикова в 1995 году в течение трех месяцев встречалась с братом</w:t>
      </w:r>
    </w:p>
    <w:p w:rsidR="004B72B0" w:rsidRPr="001C7FFC" w:rsidRDefault="004B72B0" w:rsidP="001D1C0F">
      <w:pPr>
        <w:spacing w:line="360" w:lineRule="auto"/>
        <w:ind w:left="1134" w:right="-1308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подруги – Акимовым, а затем вступила с ним в интимную связь. После</w:t>
      </w:r>
      <w:r w:rsidR="001D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призыва </w:t>
      </w:r>
      <w:r w:rsidRPr="001C7FFC">
        <w:rPr>
          <w:rFonts w:ascii="Times New Roman" w:eastAsia="Calibri" w:hAnsi="Times New Roman" w:cs="Times New Roman"/>
          <w:sz w:val="28"/>
          <w:szCs w:val="28"/>
        </w:rPr>
        <w:lastRenderedPageBreak/>
        <w:t>Акимова на военную службу у Новиковой в 1996 г. родилась</w:t>
      </w:r>
      <w:r w:rsidR="001D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дочь. В двух письмах к Новиковой и в пи</w:t>
      </w:r>
      <w:r>
        <w:rPr>
          <w:rFonts w:ascii="Times New Roman" w:eastAsia="Calibri" w:hAnsi="Times New Roman" w:cs="Times New Roman"/>
          <w:sz w:val="28"/>
          <w:szCs w:val="28"/>
        </w:rPr>
        <w:t>сьме к своей сестре Акимов инте</w:t>
      </w:r>
      <w:r w:rsidRPr="001C7FFC">
        <w:rPr>
          <w:rFonts w:ascii="Times New Roman" w:eastAsia="Calibri" w:hAnsi="Times New Roman" w:cs="Times New Roman"/>
          <w:sz w:val="28"/>
          <w:szCs w:val="28"/>
        </w:rPr>
        <w:t>ресовался здоровьем дочери и обещал офо</w:t>
      </w:r>
      <w:r>
        <w:rPr>
          <w:rFonts w:ascii="Times New Roman" w:eastAsia="Calibri" w:hAnsi="Times New Roman" w:cs="Times New Roman"/>
          <w:sz w:val="28"/>
          <w:szCs w:val="28"/>
        </w:rPr>
        <w:t>рмить свои отношения с Нови</w:t>
      </w:r>
      <w:r w:rsidRPr="001C7FFC">
        <w:rPr>
          <w:rFonts w:ascii="Times New Roman" w:eastAsia="Calibri" w:hAnsi="Times New Roman" w:cs="Times New Roman"/>
          <w:sz w:val="28"/>
          <w:szCs w:val="28"/>
        </w:rPr>
        <w:t>ковой сразу после увольнения в запас. Однако после увольнения с военной</w:t>
      </w:r>
      <w:r w:rsidR="001D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службы Акимов вернулся домой уже </w:t>
      </w:r>
      <w:proofErr w:type="gramStart"/>
      <w:r w:rsidRPr="001C7FFC">
        <w:rPr>
          <w:rFonts w:ascii="Times New Roman" w:eastAsia="Calibri" w:hAnsi="Times New Roman" w:cs="Times New Roman"/>
          <w:sz w:val="28"/>
          <w:szCs w:val="28"/>
        </w:rPr>
        <w:t>жен</w:t>
      </w:r>
      <w:r>
        <w:rPr>
          <w:rFonts w:ascii="Times New Roman" w:eastAsia="Calibri" w:hAnsi="Times New Roman" w:cs="Times New Roman"/>
          <w:sz w:val="28"/>
          <w:szCs w:val="28"/>
        </w:rPr>
        <w:t>атым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вскоре погиб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автоава</w:t>
      </w:r>
      <w:r w:rsidRPr="001C7FFC">
        <w:rPr>
          <w:rFonts w:ascii="Times New Roman" w:eastAsia="Calibri" w:hAnsi="Times New Roman" w:cs="Times New Roman"/>
          <w:sz w:val="28"/>
          <w:szCs w:val="28"/>
        </w:rPr>
        <w:t>рии</w:t>
      </w:r>
      <w:proofErr w:type="spellEnd"/>
      <w:r w:rsidRPr="001C7FFC">
        <w:rPr>
          <w:rFonts w:ascii="Times New Roman" w:eastAsia="Calibri" w:hAnsi="Times New Roman" w:cs="Times New Roman"/>
          <w:sz w:val="28"/>
          <w:szCs w:val="28"/>
        </w:rPr>
        <w:t>. В 1999 г. Новикова обратилась в суд с заявлением об установлении</w:t>
      </w:r>
      <w:r w:rsidR="001D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отцовства Акимова, поскольку его письмами достоверно подтверждается</w:t>
      </w:r>
      <w:r w:rsidR="001D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признание им своего отцовства.</w:t>
      </w:r>
    </w:p>
    <w:p w:rsidR="001D1C0F" w:rsidRDefault="004B72B0" w:rsidP="001D1C0F">
      <w:pPr>
        <w:spacing w:after="160" w:line="360" w:lineRule="auto"/>
        <w:ind w:left="1134" w:right="-1308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Какова судебная процедура разрешения ситуации?</w:t>
      </w:r>
    </w:p>
    <w:p w:rsidR="00E35155" w:rsidRPr="00E35155" w:rsidRDefault="004B72B0" w:rsidP="00E35155">
      <w:pPr>
        <w:pStyle w:val="ab"/>
        <w:numPr>
          <w:ilvl w:val="0"/>
          <w:numId w:val="15"/>
        </w:numPr>
        <w:spacing w:line="360" w:lineRule="auto"/>
        <w:ind w:left="1134" w:right="-130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55">
        <w:rPr>
          <w:rFonts w:ascii="Times New Roman" w:eastAsia="Calibri" w:hAnsi="Times New Roman" w:cs="Times New Roman"/>
          <w:sz w:val="28"/>
          <w:szCs w:val="28"/>
        </w:rPr>
        <w:t>Матвеева и Алексеев в течение длительного времени без регистрации</w:t>
      </w:r>
      <w:r w:rsidR="001D1C0F" w:rsidRPr="00E35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155" w:rsidRPr="00E35155">
        <w:rPr>
          <w:rFonts w:ascii="Times New Roman" w:eastAsia="Calibri" w:hAnsi="Times New Roman" w:cs="Times New Roman"/>
          <w:sz w:val="28"/>
          <w:szCs w:val="28"/>
        </w:rPr>
        <w:t>брака проживали на одной</w:t>
      </w:r>
    </w:p>
    <w:p w:rsidR="004B72B0" w:rsidRPr="00E35155" w:rsidRDefault="004B72B0" w:rsidP="00E35155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55">
        <w:rPr>
          <w:rFonts w:ascii="Times New Roman" w:eastAsia="Calibri" w:hAnsi="Times New Roman" w:cs="Times New Roman"/>
          <w:sz w:val="28"/>
          <w:szCs w:val="28"/>
        </w:rPr>
        <w:t>жилой площади, вели общее хозяйство. Вскоре</w:t>
      </w:r>
      <w:r w:rsidR="001D1C0F" w:rsidRPr="00E35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55">
        <w:rPr>
          <w:rFonts w:ascii="Times New Roman" w:eastAsia="Calibri" w:hAnsi="Times New Roman" w:cs="Times New Roman"/>
          <w:sz w:val="28"/>
          <w:szCs w:val="28"/>
        </w:rPr>
        <w:t>после рождения дочери Ирины Алексеев ушел из семьи. Несмотря на</w:t>
      </w:r>
      <w:r w:rsidR="001D1C0F" w:rsidRPr="00E35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55">
        <w:rPr>
          <w:rFonts w:ascii="Times New Roman" w:eastAsia="Calibri" w:hAnsi="Times New Roman" w:cs="Times New Roman"/>
          <w:sz w:val="28"/>
          <w:szCs w:val="28"/>
        </w:rPr>
        <w:t>просьбы Матвеевой, он отказался добровольно признать себя отцом Ирины. Актовая запись об отце девочки была произведена органом загса со</w:t>
      </w:r>
      <w:r w:rsidR="001D1C0F" w:rsidRPr="00E35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55">
        <w:rPr>
          <w:rFonts w:ascii="Times New Roman" w:eastAsia="Calibri" w:hAnsi="Times New Roman" w:cs="Times New Roman"/>
          <w:sz w:val="28"/>
          <w:szCs w:val="28"/>
        </w:rPr>
        <w:t>слов матери.</w:t>
      </w:r>
    </w:p>
    <w:p w:rsidR="004B72B0" w:rsidRPr="001C7FFC" w:rsidRDefault="004B72B0" w:rsidP="001D1C0F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Через некоторое время Алексеев стал регулярно навещать Матвееву,</w:t>
      </w:r>
      <w:r w:rsidR="001D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приносить вещи, игрушки и продукты для Ирины, оказывать помощь в</w:t>
      </w:r>
      <w:r w:rsidR="001D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воспитании девочки (играл с ней, ходил н</w:t>
      </w:r>
      <w:r>
        <w:rPr>
          <w:rFonts w:ascii="Times New Roman" w:eastAsia="Calibri" w:hAnsi="Times New Roman" w:cs="Times New Roman"/>
          <w:sz w:val="28"/>
          <w:szCs w:val="28"/>
        </w:rPr>
        <w:t>а прогулки и т.д.). Матвеева об</w:t>
      </w: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ратилась в суд с иском об установлении отцовства </w:t>
      </w:r>
      <w:proofErr w:type="spellStart"/>
      <w:r w:rsidRPr="001C7FFC">
        <w:rPr>
          <w:rFonts w:ascii="Times New Roman" w:eastAsia="Calibri" w:hAnsi="Times New Roman" w:cs="Times New Roman"/>
          <w:sz w:val="28"/>
          <w:szCs w:val="28"/>
        </w:rPr>
        <w:t>Алеексее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о взыска</w:t>
      </w:r>
      <w:r w:rsidRPr="001C7FFC">
        <w:rPr>
          <w:rFonts w:ascii="Times New Roman" w:eastAsia="Calibri" w:hAnsi="Times New Roman" w:cs="Times New Roman"/>
          <w:sz w:val="28"/>
          <w:szCs w:val="28"/>
        </w:rPr>
        <w:t>нии алиментов на дочь.</w:t>
      </w:r>
      <w:r w:rsidR="001D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Ответчик против иска возражал, поя</w:t>
      </w:r>
      <w:r>
        <w:rPr>
          <w:rFonts w:ascii="Times New Roman" w:eastAsia="Calibri" w:hAnsi="Times New Roman" w:cs="Times New Roman"/>
          <w:sz w:val="28"/>
          <w:szCs w:val="28"/>
        </w:rPr>
        <w:t>снив суду, что действительно по</w:t>
      </w:r>
      <w:r w:rsidRPr="001C7FFC">
        <w:rPr>
          <w:rFonts w:ascii="Times New Roman" w:eastAsia="Calibri" w:hAnsi="Times New Roman" w:cs="Times New Roman"/>
          <w:sz w:val="28"/>
          <w:szCs w:val="28"/>
        </w:rPr>
        <w:t>сле рождения Ирины часто приходил к Матвеевой, гулял с ее дочерью</w:t>
      </w:r>
      <w:proofErr w:type="gramStart"/>
      <w:r w:rsidR="001D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C7FFC">
        <w:rPr>
          <w:rFonts w:ascii="Times New Roman" w:eastAsia="Calibri" w:hAnsi="Times New Roman" w:cs="Times New Roman"/>
          <w:sz w:val="28"/>
          <w:szCs w:val="28"/>
        </w:rPr>
        <w:t>приносил подарки, а иногда и оказыв</w:t>
      </w:r>
      <w:r>
        <w:rPr>
          <w:rFonts w:ascii="Times New Roman" w:eastAsia="Calibri" w:hAnsi="Times New Roman" w:cs="Times New Roman"/>
          <w:sz w:val="28"/>
          <w:szCs w:val="28"/>
        </w:rPr>
        <w:t>ал им небольшую материальную по</w:t>
      </w:r>
      <w:r w:rsidRPr="001C7FFC">
        <w:rPr>
          <w:rFonts w:ascii="Times New Roman" w:eastAsia="Calibri" w:hAnsi="Times New Roman" w:cs="Times New Roman"/>
          <w:sz w:val="28"/>
          <w:szCs w:val="28"/>
        </w:rPr>
        <w:t>мощь, но делал это из чувства жалости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ним. Кроме того, Алексеев со</w:t>
      </w:r>
      <w:r w:rsidRPr="001C7FFC">
        <w:rPr>
          <w:rFonts w:ascii="Times New Roman" w:eastAsia="Calibri" w:hAnsi="Times New Roman" w:cs="Times New Roman"/>
          <w:sz w:val="28"/>
          <w:szCs w:val="28"/>
        </w:rPr>
        <w:t>слался на то, что по состоянию здоровья он не в состоянии иметь детей.</w:t>
      </w:r>
    </w:p>
    <w:p w:rsidR="004B72B0" w:rsidRPr="001C7FFC" w:rsidRDefault="00380670" w:rsidP="001D1C0F">
      <w:pPr>
        <w:spacing w:line="360" w:lineRule="auto"/>
        <w:ind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B72B0" w:rsidRPr="001C7FFC">
        <w:rPr>
          <w:rFonts w:ascii="Times New Roman" w:eastAsia="Calibri" w:hAnsi="Times New Roman" w:cs="Times New Roman"/>
          <w:sz w:val="28"/>
          <w:szCs w:val="28"/>
        </w:rPr>
        <w:t>Какое решение по иску Матвеевой вынесет суд?</w:t>
      </w:r>
    </w:p>
    <w:p w:rsidR="004B72B0" w:rsidRPr="00E35155" w:rsidRDefault="00E35155" w:rsidP="00E35155">
      <w:pPr>
        <w:spacing w:line="360" w:lineRule="auto"/>
        <w:ind w:left="993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48.</w:t>
      </w:r>
      <w:r w:rsidR="004B72B0" w:rsidRPr="00E35155">
        <w:rPr>
          <w:rFonts w:ascii="Times New Roman" w:eastAsia="Calibri" w:hAnsi="Times New Roman" w:cs="Times New Roman"/>
          <w:sz w:val="28"/>
          <w:szCs w:val="28"/>
        </w:rPr>
        <w:t xml:space="preserve">     Военнослужащий Гнатюк, находившийся в длительном плавании, </w:t>
      </w:r>
      <w:proofErr w:type="gramStart"/>
      <w:r w:rsidR="004B72B0" w:rsidRPr="00E3515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FFC">
        <w:rPr>
          <w:rFonts w:ascii="Times New Roman" w:eastAsia="Calibri" w:hAnsi="Times New Roman" w:cs="Times New Roman"/>
          <w:sz w:val="28"/>
          <w:szCs w:val="28"/>
        </w:rPr>
        <w:t>возвращении</w:t>
      </w:r>
      <w:proofErr w:type="gramEnd"/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 из похода узнал о рождени</w:t>
      </w:r>
      <w:r w:rsidR="00793853">
        <w:rPr>
          <w:rFonts w:ascii="Times New Roman" w:eastAsia="Calibri" w:hAnsi="Times New Roman" w:cs="Times New Roman"/>
          <w:sz w:val="28"/>
          <w:szCs w:val="28"/>
        </w:rPr>
        <w:t>и у его жены дочери, отцом кото</w:t>
      </w:r>
      <w:r w:rsidRPr="001C7FFC">
        <w:rPr>
          <w:rFonts w:ascii="Times New Roman" w:eastAsia="Calibri" w:hAnsi="Times New Roman" w:cs="Times New Roman"/>
          <w:sz w:val="28"/>
          <w:szCs w:val="28"/>
        </w:rPr>
        <w:t>рой он не являлся, хотя и был записан в качестве такового в свидетельстве</w:t>
      </w:r>
      <w:r w:rsidR="00793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о рождении. Гнатюк решил смириться с этим фактом и не стал оспаривать</w:t>
      </w:r>
      <w:r w:rsidR="00793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актовой записи о своем отцовстве. По прошествии 5 лет отношения в семье</w:t>
      </w:r>
      <w:r w:rsidR="00793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обострились, брак супругов Гнатюк </w:t>
      </w:r>
      <w:proofErr w:type="gramStart"/>
      <w:r w:rsidRPr="001C7FFC"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 расторгнут судом. Вслед за этим</w:t>
      </w:r>
      <w:r w:rsidR="00793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Гнатюк предъявил в суд иск об оспаривании своего отцовства в отношении</w:t>
      </w:r>
      <w:r w:rsidR="00793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девочки, но в иске ему было </w:t>
      </w:r>
      <w:r w:rsidRPr="001C7FFC">
        <w:rPr>
          <w:rFonts w:ascii="Times New Roman" w:eastAsia="Calibri" w:hAnsi="Times New Roman" w:cs="Times New Roman"/>
          <w:sz w:val="28"/>
          <w:szCs w:val="28"/>
        </w:rPr>
        <w:lastRenderedPageBreak/>
        <w:t>отказано в связи с пропуском срока исковой</w:t>
      </w:r>
      <w:r w:rsidR="00793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Calibri" w:hAnsi="Times New Roman" w:cs="Times New Roman"/>
          <w:sz w:val="28"/>
          <w:szCs w:val="28"/>
        </w:rPr>
        <w:t>давности. Гнатюк обжаловал решение су</w:t>
      </w:r>
      <w:r w:rsidR="00793853">
        <w:rPr>
          <w:rFonts w:ascii="Times New Roman" w:eastAsia="Calibri" w:hAnsi="Times New Roman" w:cs="Times New Roman"/>
          <w:sz w:val="28"/>
          <w:szCs w:val="28"/>
        </w:rPr>
        <w:t>да в кассационном порядке, пола</w:t>
      </w:r>
      <w:r w:rsidRPr="001C7FFC">
        <w:rPr>
          <w:rFonts w:ascii="Times New Roman" w:eastAsia="Calibri" w:hAnsi="Times New Roman" w:cs="Times New Roman"/>
          <w:sz w:val="28"/>
          <w:szCs w:val="28"/>
        </w:rPr>
        <w:t>гая, что к семейно-правовым спорам исковая давность не применяется.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 xml:space="preserve">Обоснованны ли доводы Гнатюка? Подлежит ли его </w:t>
      </w:r>
      <w:proofErr w:type="gramStart"/>
      <w:r w:rsidRPr="001C7FFC">
        <w:rPr>
          <w:rFonts w:ascii="Times New Roman" w:eastAsia="Calibri" w:hAnsi="Times New Roman" w:cs="Times New Roman"/>
          <w:sz w:val="28"/>
          <w:szCs w:val="28"/>
        </w:rPr>
        <w:t>кассационная</w:t>
      </w:r>
      <w:proofErr w:type="gramEnd"/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FFC">
        <w:rPr>
          <w:rFonts w:ascii="Times New Roman" w:eastAsia="Calibri" w:hAnsi="Times New Roman" w:cs="Times New Roman"/>
          <w:sz w:val="28"/>
          <w:szCs w:val="28"/>
        </w:rPr>
        <w:t>жалоба удовлетворению?</w:t>
      </w:r>
    </w:p>
    <w:p w:rsidR="004B72B0" w:rsidRDefault="00E35155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93853">
        <w:rPr>
          <w:rFonts w:ascii="Times New Roman" w:hAnsi="Times New Roman" w:cs="Times New Roman"/>
          <w:sz w:val="28"/>
          <w:szCs w:val="28"/>
        </w:rPr>
        <w:t xml:space="preserve">. </w:t>
      </w:r>
      <w:r w:rsidR="004B72B0" w:rsidRPr="001C7FFC">
        <w:rPr>
          <w:rFonts w:ascii="Times New Roman" w:eastAsia="Times New Roman" w:hAnsi="Times New Roman" w:cs="Times New Roman"/>
          <w:sz w:val="28"/>
          <w:szCs w:val="28"/>
        </w:rPr>
        <w:t>Относятся ли к семейным правоо</w:t>
      </w:r>
      <w:r w:rsidR="004B72B0">
        <w:rPr>
          <w:rFonts w:ascii="Times New Roman" w:eastAsia="Times New Roman" w:hAnsi="Times New Roman" w:cs="Times New Roman"/>
          <w:sz w:val="28"/>
          <w:szCs w:val="28"/>
        </w:rPr>
        <w:t xml:space="preserve">тношениям (а если да, то к какой </w:t>
      </w:r>
      <w:r w:rsidR="004B72B0" w:rsidRPr="001C7FFC">
        <w:rPr>
          <w:rFonts w:ascii="Times New Roman" w:eastAsia="Times New Roman" w:hAnsi="Times New Roman" w:cs="Times New Roman"/>
          <w:sz w:val="28"/>
          <w:szCs w:val="28"/>
        </w:rPr>
        <w:t xml:space="preserve">группе семейных правоотношений) отношения, регулируемые </w:t>
      </w:r>
      <w:proofErr w:type="spellStart"/>
      <w:r w:rsidR="004B72B0" w:rsidRPr="001C7FFC"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="004B72B0">
        <w:rPr>
          <w:rFonts w:ascii="Times New Roman" w:eastAsia="Times New Roman" w:hAnsi="Times New Roman" w:cs="Times New Roman"/>
          <w:sz w:val="28"/>
          <w:szCs w:val="28"/>
        </w:rPr>
        <w:t>нормами</w:t>
      </w:r>
      <w:proofErr w:type="spellEnd"/>
      <w:r w:rsidR="004B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2B0" w:rsidRPr="001C7FFC">
        <w:rPr>
          <w:rFonts w:ascii="Times New Roman" w:eastAsia="Times New Roman" w:hAnsi="Times New Roman" w:cs="Times New Roman"/>
          <w:sz w:val="28"/>
          <w:szCs w:val="28"/>
        </w:rPr>
        <w:t>СК РФ:</w:t>
      </w:r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FFC">
        <w:rPr>
          <w:rFonts w:ascii="Times New Roman" w:eastAsia="Times New Roman" w:hAnsi="Times New Roman" w:cs="Times New Roman"/>
          <w:sz w:val="28"/>
          <w:szCs w:val="28"/>
        </w:rPr>
        <w:t>п. 2 ст. 11 – о государственной ре</w:t>
      </w:r>
      <w:r>
        <w:rPr>
          <w:rFonts w:ascii="Times New Roman" w:eastAsia="Times New Roman" w:hAnsi="Times New Roman" w:cs="Times New Roman"/>
          <w:sz w:val="28"/>
          <w:szCs w:val="28"/>
        </w:rPr>
        <w:t>гистрации заключения брака в по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рядке, установленным для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регистрации актов граждан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ского состояния;</w:t>
      </w:r>
      <w:proofErr w:type="gramEnd"/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п. 1 ст.12 – о необходимости заключения брака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взаимного доброволь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ного согласия мужчины и женщины, </w:t>
      </w:r>
      <w:proofErr w:type="gramStart"/>
      <w:r w:rsidRPr="001C7FFC">
        <w:rPr>
          <w:rFonts w:ascii="Times New Roman" w:eastAsia="Times New Roman" w:hAnsi="Times New Roman" w:cs="Times New Roman"/>
          <w:sz w:val="28"/>
          <w:szCs w:val="28"/>
        </w:rPr>
        <w:t>вступающих</w:t>
      </w:r>
      <w:proofErr w:type="gram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в брак, и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достиженияими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брачного возраста;</w:t>
      </w:r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п. 1 ст.35 – об осуществлении владения, пользования и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распоряженияобщим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имуществом супругов по обоюдному согласию супругов;</w:t>
      </w:r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п. 1 ст.42 – о содержании брачного договора;</w:t>
      </w:r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>ст. 58 – о праве ребенка на имя, отчество, фамилию;</w:t>
      </w:r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>п. 1 ст.63 – о правах и обязанностях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воспитанию и обра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зованию детей;</w:t>
      </w:r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>ст. 89 – об обязанности супругов по взаимному воспитанию;</w:t>
      </w:r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>ст. 123 – об устройстве детей, оставшихся без попечения родителей;</w:t>
      </w:r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ст. 150 – о правах и обязанностях опекуна (попечителя);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>ст. 154 – о детях, передаваемых в приемную семью.</w:t>
      </w:r>
    </w:p>
    <w:p w:rsidR="004B72B0" w:rsidRPr="001C7FFC" w:rsidRDefault="00E35155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793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72B0" w:rsidRPr="001C7FFC">
        <w:rPr>
          <w:rFonts w:ascii="Times New Roman" w:eastAsia="Times New Roman" w:hAnsi="Times New Roman" w:cs="Times New Roman"/>
          <w:sz w:val="28"/>
          <w:szCs w:val="28"/>
        </w:rPr>
        <w:t>Имеются ли (возникают ли) семе</w:t>
      </w:r>
      <w:r w:rsidR="004B72B0">
        <w:rPr>
          <w:rFonts w:ascii="Times New Roman" w:eastAsia="Times New Roman" w:hAnsi="Times New Roman" w:cs="Times New Roman"/>
          <w:sz w:val="28"/>
          <w:szCs w:val="28"/>
        </w:rPr>
        <w:t>йные правоотношения, а если име</w:t>
      </w:r>
      <w:r w:rsidR="004B72B0" w:rsidRPr="001C7FFC">
        <w:rPr>
          <w:rFonts w:ascii="Times New Roman" w:eastAsia="Times New Roman" w:hAnsi="Times New Roman" w:cs="Times New Roman"/>
          <w:sz w:val="28"/>
          <w:szCs w:val="28"/>
        </w:rPr>
        <w:t>ются (возникают), то к какому виду он</w:t>
      </w:r>
      <w:r w:rsidR="004B72B0">
        <w:rPr>
          <w:rFonts w:ascii="Times New Roman" w:eastAsia="Times New Roman" w:hAnsi="Times New Roman" w:cs="Times New Roman"/>
          <w:sz w:val="28"/>
          <w:szCs w:val="28"/>
        </w:rPr>
        <w:t>и относятся; назовите их элемен</w:t>
      </w:r>
      <w:r w:rsidR="004B72B0" w:rsidRPr="001C7FFC">
        <w:rPr>
          <w:rFonts w:ascii="Times New Roman" w:eastAsia="Times New Roman" w:hAnsi="Times New Roman" w:cs="Times New Roman"/>
          <w:sz w:val="28"/>
          <w:szCs w:val="28"/>
        </w:rPr>
        <w:t>ты. Определите также метод регулирования семейных отношений: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   1) между Калинкиной и Брызгаловым, обвенчавшимся в церкви в1942 году на оккупированной территории Белорусской ССР;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   2) по </w:t>
      </w:r>
      <w:proofErr w:type="gramStart"/>
      <w:r w:rsidRPr="001C7FFC">
        <w:rPr>
          <w:rFonts w:ascii="Times New Roman" w:eastAsia="Times New Roman" w:hAnsi="Times New Roman" w:cs="Times New Roman"/>
          <w:sz w:val="28"/>
          <w:szCs w:val="28"/>
        </w:rPr>
        <w:t>прошествии</w:t>
      </w:r>
      <w:proofErr w:type="gram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5 лет после заключения брака супруги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Мускатовы</w:t>
      </w:r>
      <w:proofErr w:type="spellEnd"/>
      <w:r w:rsidR="00793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заключили брачный договор, в соответствии с которым нажитое</w:t>
      </w:r>
      <w:r w:rsidR="00793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ими имущество 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признавалось раздельным;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   3) малолетний Максим, оставшийся без попечения родителей, передан</w:t>
      </w:r>
      <w:r w:rsidR="00793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органом опеки и попечительства на воспитание опекуну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Казбекову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   4) суд, расторгая брак между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Авиц</w:t>
      </w:r>
      <w:r>
        <w:rPr>
          <w:rFonts w:ascii="Times New Roman" w:eastAsia="Times New Roman" w:hAnsi="Times New Roman" w:cs="Times New Roman"/>
          <w:sz w:val="28"/>
          <w:szCs w:val="28"/>
        </w:rPr>
        <w:t>еновыми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учитывая, что между ни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ми не было соглашения о том, п</w:t>
      </w:r>
      <w:r>
        <w:rPr>
          <w:rFonts w:ascii="Times New Roman" w:eastAsia="Times New Roman" w:hAnsi="Times New Roman" w:cs="Times New Roman"/>
          <w:sz w:val="28"/>
          <w:szCs w:val="28"/>
        </w:rPr>
        <w:t>ри ком из них останется их несо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вершеннолетняя дочь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Лина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, постановил передать ее матери, а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сАвиценова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взыскать на содержание дочери алименты;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   5)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Осколина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желает усыновить 11 – летнего Сережу – сына мужа от</w:t>
      </w:r>
      <w:r w:rsidR="00793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первого брака;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   6) родители несовершеннолетнего Никиты после расторжения брака</w:t>
      </w:r>
      <w:r w:rsidR="00793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между ними заключили соглашение о том, что отец Никиты будет</w:t>
      </w:r>
      <w:r w:rsidR="00793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выплачивать алименты на его содержание;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   7) орган опеки и попечительства заключил с супругами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Огоньковыми</w:t>
      </w:r>
      <w:proofErr w:type="spellEnd"/>
      <w:r w:rsidR="00793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договор о передаче им на воспитание оставшихся без попечения</w:t>
      </w:r>
      <w:r w:rsidR="00793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родителей несовершеннолетних сестер Оксану и Светлану.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5155">
        <w:rPr>
          <w:rFonts w:ascii="Times New Roman" w:eastAsia="Times New Roman" w:hAnsi="Times New Roman" w:cs="Times New Roman"/>
          <w:sz w:val="28"/>
          <w:szCs w:val="28"/>
        </w:rPr>
        <w:t>51</w:t>
      </w:r>
      <w:r w:rsidR="00793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Имеют ли факты юридическое зна</w:t>
      </w:r>
      <w:r>
        <w:rPr>
          <w:rFonts w:ascii="Times New Roman" w:eastAsia="Times New Roman" w:hAnsi="Times New Roman" w:cs="Times New Roman"/>
          <w:sz w:val="28"/>
          <w:szCs w:val="28"/>
        </w:rPr>
        <w:t>чение для возникновения, измене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ния или прекращения семейных отношений, а если имеют, определите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ихвид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>1) через 7 месяцев после расторжения в суде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ИлькинымЖо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родила сына;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2) с восьми лет Игорь Одинокий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проживает в семье опекуна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Иголь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никова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>. Игорю исполнилось 14 лет;</w:t>
      </w:r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>3) Горелов расторг брак с Горелово</w:t>
      </w:r>
      <w:r>
        <w:rPr>
          <w:rFonts w:ascii="Times New Roman" w:eastAsia="Times New Roman" w:hAnsi="Times New Roman" w:cs="Times New Roman"/>
          <w:sz w:val="28"/>
          <w:szCs w:val="28"/>
        </w:rPr>
        <w:t>й и через 2 года женился на быв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шей свояченице Мышк</w:t>
      </w:r>
      <w:r>
        <w:rPr>
          <w:rFonts w:ascii="Times New Roman" w:eastAsia="Times New Roman" w:hAnsi="Times New Roman" w:cs="Times New Roman"/>
          <w:sz w:val="28"/>
          <w:szCs w:val="28"/>
        </w:rPr>
        <w:t>иной;</w:t>
      </w:r>
    </w:p>
    <w:p w:rsidR="004B72B0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4) по решению суда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Сумова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eastAsia="Times New Roman" w:hAnsi="Times New Roman" w:cs="Times New Roman"/>
          <w:sz w:val="28"/>
          <w:szCs w:val="28"/>
        </w:rPr>
        <w:t>лишена родительских прав в отно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шении малолетнего сына Олега. </w:t>
      </w:r>
      <w:r>
        <w:rPr>
          <w:rFonts w:ascii="Times New Roman" w:eastAsia="Times New Roman" w:hAnsi="Times New Roman" w:cs="Times New Roman"/>
          <w:sz w:val="28"/>
          <w:szCs w:val="28"/>
        </w:rPr>
        <w:t>Орган опеки и попечительства пе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редал Олега в детский дом;</w:t>
      </w:r>
    </w:p>
    <w:p w:rsidR="004B72B0" w:rsidRPr="001C7FFC" w:rsidRDefault="004B72B0" w:rsidP="00793853">
      <w:pPr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5) супруги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Каналовы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заключили соглашение о разделе </w:t>
      </w:r>
      <w:proofErr w:type="spellStart"/>
      <w:r w:rsidRPr="001C7FFC">
        <w:rPr>
          <w:rFonts w:ascii="Times New Roman" w:eastAsia="Times New Roman" w:hAnsi="Times New Roman" w:cs="Times New Roman"/>
          <w:sz w:val="28"/>
          <w:szCs w:val="28"/>
        </w:rPr>
        <w:t>совместнонажитого</w:t>
      </w:r>
      <w:proofErr w:type="spellEnd"/>
      <w:r w:rsidRPr="001C7FFC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proofErr w:type="gramStart"/>
      <w:r w:rsidRPr="001C7FFC">
        <w:rPr>
          <w:rFonts w:ascii="Times New Roman" w:eastAsia="Times New Roman" w:hAnsi="Times New Roman" w:cs="Times New Roman"/>
          <w:sz w:val="28"/>
          <w:szCs w:val="28"/>
        </w:rPr>
        <w:t>брака имуще</w:t>
      </w:r>
      <w:r>
        <w:rPr>
          <w:rFonts w:ascii="Times New Roman" w:eastAsia="Times New Roman" w:hAnsi="Times New Roman" w:cs="Times New Roman"/>
          <w:sz w:val="28"/>
          <w:szCs w:val="28"/>
        </w:rPr>
        <w:t>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удостоверили это соглаше</w:t>
      </w:r>
      <w:r w:rsidRPr="001C7FFC">
        <w:rPr>
          <w:rFonts w:ascii="Times New Roman" w:eastAsia="Times New Roman" w:hAnsi="Times New Roman" w:cs="Times New Roman"/>
          <w:sz w:val="28"/>
          <w:szCs w:val="28"/>
        </w:rPr>
        <w:t>ние в нотариальном порядке.</w:t>
      </w:r>
    </w:p>
    <w:p w:rsidR="00793853" w:rsidRPr="00E35155" w:rsidRDefault="00E35155" w:rsidP="00E35155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52.</w:t>
      </w:r>
      <w:r w:rsidRPr="00E3515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93853" w:rsidRPr="00E35155">
        <w:rPr>
          <w:rFonts w:ascii="Times New Roman" w:eastAsia="Times New Roman" w:hAnsi="Times New Roman" w:cs="Times New Roman"/>
          <w:iCs/>
          <w:sz w:val="28"/>
          <w:szCs w:val="28"/>
        </w:rPr>
        <w:t xml:space="preserve">В Тульскую природоохранную прокуратуру обратилась молодежная </w:t>
      </w:r>
      <w:r w:rsidR="00793853" w:rsidRPr="00E3515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общественная экологическая организация</w:t>
      </w:r>
      <w:proofErr w:type="gramStart"/>
      <w:r w:rsidR="00793853" w:rsidRPr="00E351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3853" w:rsidRPr="00E35155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End"/>
      <w:r w:rsidR="00793853" w:rsidRPr="00E35155">
        <w:rPr>
          <w:rFonts w:ascii="Times New Roman" w:eastAsia="Times New Roman" w:hAnsi="Times New Roman" w:cs="Times New Roman"/>
          <w:iCs/>
          <w:sz w:val="28"/>
          <w:szCs w:val="28"/>
        </w:rPr>
        <w:t>аше будущее</w:t>
      </w:r>
      <w:r w:rsidR="00793853" w:rsidRPr="00E35155">
        <w:rPr>
          <w:rFonts w:ascii="Times New Roman" w:eastAsia="Times New Roman" w:hAnsi="Times New Roman" w:cs="Times New Roman"/>
          <w:sz w:val="28"/>
          <w:szCs w:val="28"/>
        </w:rPr>
        <w:t>» </w:t>
      </w:r>
      <w:r w:rsidR="00793853" w:rsidRPr="00E35155">
        <w:rPr>
          <w:rFonts w:ascii="Times New Roman" w:eastAsia="Times New Roman" w:hAnsi="Times New Roman" w:cs="Times New Roman"/>
          <w:iCs/>
          <w:sz w:val="28"/>
          <w:szCs w:val="28"/>
        </w:rPr>
        <w:t>с просьбой разъяснить</w:t>
      </w:r>
      <w:r w:rsidR="00793853" w:rsidRPr="00E35155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793853" w:rsidRPr="00E35155">
        <w:rPr>
          <w:rFonts w:ascii="Times New Roman" w:eastAsia="Times New Roman" w:hAnsi="Times New Roman" w:cs="Times New Roman"/>
          <w:iCs/>
          <w:sz w:val="28"/>
          <w:szCs w:val="28"/>
        </w:rPr>
        <w:t>В чем различие между экологическими преступлениями и смежными с ними преступлениями</w:t>
      </w:r>
      <w:r w:rsidR="00793853" w:rsidRPr="00E35155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793853" w:rsidRDefault="00793853" w:rsidP="0079385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Дайте исчерпывающий ответ на поставленный вопрос.</w:t>
      </w:r>
    </w:p>
    <w:p w:rsidR="00793853" w:rsidRPr="00DD55CB" w:rsidRDefault="00E35155" w:rsidP="00793853">
      <w:pPr>
        <w:pStyle w:val="ab"/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53</w:t>
      </w:r>
      <w:r w:rsidR="00793853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793853" w:rsidRPr="00DD55CB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районе </w:t>
      </w:r>
      <w:proofErr w:type="gramStart"/>
      <w:r w:rsidR="00793853" w:rsidRPr="00DD55CB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="00793853" w:rsidRPr="00DD55CB">
        <w:rPr>
          <w:rFonts w:ascii="Times New Roman" w:eastAsia="Times New Roman" w:hAnsi="Times New Roman" w:cs="Times New Roman"/>
          <w:iCs/>
          <w:sz w:val="28"/>
          <w:szCs w:val="28"/>
        </w:rPr>
        <w:t>. Туапсе на танкере произошла крупная авария, в результате в Черное море вылилось около 250 т нефтепродуктов.</w:t>
      </w:r>
    </w:p>
    <w:p w:rsidR="00793853" w:rsidRPr="00AE07AA" w:rsidRDefault="00793853" w:rsidP="0079385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В ходе расследования выяснилось, что причиной утечки ГСМ явилось нарушение правил перевозки.</w:t>
      </w:r>
    </w:p>
    <w:p w:rsidR="00793853" w:rsidRDefault="00793853" w:rsidP="00793853">
      <w:pPr>
        <w:shd w:val="clear" w:color="auto" w:fill="FFFFFF"/>
        <w:spacing w:line="360" w:lineRule="auto"/>
        <w:ind w:left="1134" w:right="-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AA">
        <w:rPr>
          <w:rFonts w:ascii="Times New Roman" w:eastAsia="Times New Roman" w:hAnsi="Times New Roman" w:cs="Times New Roman"/>
          <w:iCs/>
          <w:sz w:val="28"/>
          <w:szCs w:val="28"/>
        </w:rPr>
        <w:t>Подпадают ли действия капитана судна, ответственного за перевозку, под состав экологического преступления</w:t>
      </w:r>
      <w:r w:rsidRPr="00AE07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3853" w:rsidRPr="002E7BA4" w:rsidRDefault="00E35155" w:rsidP="00793853">
      <w:pPr>
        <w:pStyle w:val="ab"/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93853">
        <w:rPr>
          <w:rFonts w:ascii="Times New Roman" w:hAnsi="Times New Roman" w:cs="Times New Roman"/>
          <w:sz w:val="28"/>
          <w:szCs w:val="28"/>
        </w:rPr>
        <w:t xml:space="preserve">. </w:t>
      </w:r>
      <w:r w:rsidR="00793853" w:rsidRPr="002E7BA4">
        <w:rPr>
          <w:rFonts w:ascii="Times New Roman" w:hAnsi="Times New Roman" w:cs="Times New Roman"/>
          <w:sz w:val="28"/>
          <w:szCs w:val="28"/>
        </w:rPr>
        <w:t xml:space="preserve">В сентябре 1998 года в юридическую консультацию обратилась гражданка </w:t>
      </w:r>
      <w:proofErr w:type="spellStart"/>
      <w:r w:rsidR="00793853" w:rsidRPr="002E7BA4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="00793853" w:rsidRPr="002E7BA4">
        <w:rPr>
          <w:rFonts w:ascii="Times New Roman" w:hAnsi="Times New Roman" w:cs="Times New Roman"/>
          <w:sz w:val="28"/>
          <w:szCs w:val="28"/>
        </w:rPr>
        <w:t>. Она рассказала, что вступила в брак с Петровым в 1994 году. В начале совместной жизни супруг был внимателен к ней, дарил цветы,</w:t>
      </w:r>
      <w:r w:rsidR="00793853">
        <w:rPr>
          <w:rFonts w:ascii="Times New Roman" w:hAnsi="Times New Roman" w:cs="Times New Roman"/>
          <w:sz w:val="28"/>
          <w:szCs w:val="28"/>
        </w:rPr>
        <w:t xml:space="preserve"> </w:t>
      </w:r>
      <w:r w:rsidR="00793853" w:rsidRPr="002E7BA4">
        <w:rPr>
          <w:rFonts w:ascii="Times New Roman" w:hAnsi="Times New Roman" w:cs="Times New Roman"/>
          <w:sz w:val="28"/>
          <w:szCs w:val="28"/>
        </w:rPr>
        <w:t xml:space="preserve">они часто посещали театр, музеи, ходили в гости. Но затем муж, по мнению </w:t>
      </w:r>
      <w:proofErr w:type="spellStart"/>
      <w:r w:rsidR="00793853" w:rsidRPr="002E7BA4">
        <w:rPr>
          <w:rFonts w:ascii="Times New Roman" w:hAnsi="Times New Roman" w:cs="Times New Roman"/>
          <w:sz w:val="28"/>
          <w:szCs w:val="28"/>
        </w:rPr>
        <w:t>Лескиной</w:t>
      </w:r>
      <w:proofErr w:type="spellEnd"/>
      <w:r w:rsidR="00793853" w:rsidRPr="002E7BA4">
        <w:rPr>
          <w:rFonts w:ascii="Times New Roman" w:hAnsi="Times New Roman" w:cs="Times New Roman"/>
          <w:sz w:val="28"/>
          <w:szCs w:val="28"/>
        </w:rPr>
        <w:t>, стал уделять ей меньше внимания, предпочитая проводить</w:t>
      </w:r>
      <w:r w:rsidR="00793853">
        <w:rPr>
          <w:rFonts w:ascii="Times New Roman" w:hAnsi="Times New Roman" w:cs="Times New Roman"/>
          <w:sz w:val="28"/>
          <w:szCs w:val="28"/>
        </w:rPr>
        <w:t xml:space="preserve"> </w:t>
      </w:r>
      <w:r w:rsidR="00793853" w:rsidRPr="002E7BA4">
        <w:rPr>
          <w:rFonts w:ascii="Times New Roman" w:hAnsi="Times New Roman" w:cs="Times New Roman"/>
          <w:sz w:val="28"/>
          <w:szCs w:val="28"/>
        </w:rPr>
        <w:t xml:space="preserve">свободное время со своими друзьями, без нее. </w:t>
      </w:r>
      <w:proofErr w:type="spellStart"/>
      <w:r w:rsidR="00793853" w:rsidRPr="002E7BA4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="00793853" w:rsidRPr="002E7BA4">
        <w:rPr>
          <w:rFonts w:ascii="Times New Roman" w:hAnsi="Times New Roman" w:cs="Times New Roman"/>
          <w:sz w:val="28"/>
          <w:szCs w:val="28"/>
        </w:rPr>
        <w:t xml:space="preserve"> просила пояснить ей, может ли она правовыми средствами</w:t>
      </w:r>
      <w:r w:rsidR="00793853">
        <w:rPr>
          <w:rFonts w:ascii="Times New Roman" w:hAnsi="Times New Roman" w:cs="Times New Roman"/>
          <w:sz w:val="28"/>
          <w:szCs w:val="28"/>
        </w:rPr>
        <w:t xml:space="preserve"> </w:t>
      </w:r>
      <w:r w:rsidR="00793853" w:rsidRPr="002E7BA4">
        <w:rPr>
          <w:rFonts w:ascii="Times New Roman" w:hAnsi="Times New Roman" w:cs="Times New Roman"/>
          <w:sz w:val="28"/>
          <w:szCs w:val="28"/>
        </w:rPr>
        <w:t>заставить мужа относиться к ней по-прежнему, как в первый год брака. В</w:t>
      </w:r>
      <w:r w:rsidR="00793853">
        <w:rPr>
          <w:rFonts w:ascii="Times New Roman" w:hAnsi="Times New Roman" w:cs="Times New Roman"/>
          <w:sz w:val="28"/>
          <w:szCs w:val="28"/>
        </w:rPr>
        <w:t xml:space="preserve"> </w:t>
      </w:r>
      <w:r w:rsidR="00793853" w:rsidRPr="002E7BA4">
        <w:rPr>
          <w:rFonts w:ascii="Times New Roman" w:hAnsi="Times New Roman" w:cs="Times New Roman"/>
          <w:sz w:val="28"/>
          <w:szCs w:val="28"/>
        </w:rPr>
        <w:t>остальном к мужу у нее нет претензий: за</w:t>
      </w:r>
      <w:r w:rsidR="00793853">
        <w:rPr>
          <w:rFonts w:ascii="Times New Roman" w:hAnsi="Times New Roman" w:cs="Times New Roman"/>
          <w:sz w:val="28"/>
          <w:szCs w:val="28"/>
        </w:rPr>
        <w:t>рплату отдает, алкоголем не зло</w:t>
      </w:r>
      <w:r w:rsidR="00793853" w:rsidRPr="002E7BA4">
        <w:rPr>
          <w:rFonts w:ascii="Times New Roman" w:hAnsi="Times New Roman" w:cs="Times New Roman"/>
          <w:sz w:val="28"/>
          <w:szCs w:val="28"/>
        </w:rPr>
        <w:t xml:space="preserve">употребляет, скандалов в семье нет. Расторгать брак </w:t>
      </w:r>
      <w:proofErr w:type="spellStart"/>
      <w:r w:rsidR="00793853" w:rsidRPr="002E7BA4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="00793853" w:rsidRPr="002E7BA4">
        <w:rPr>
          <w:rFonts w:ascii="Times New Roman" w:hAnsi="Times New Roman" w:cs="Times New Roman"/>
          <w:sz w:val="28"/>
          <w:szCs w:val="28"/>
        </w:rPr>
        <w:t xml:space="preserve"> не желает.</w:t>
      </w:r>
    </w:p>
    <w:p w:rsidR="00793853" w:rsidRPr="005A019A" w:rsidRDefault="00793853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5A019A">
        <w:rPr>
          <w:rFonts w:ascii="Times New Roman" w:hAnsi="Times New Roman" w:cs="Times New Roman"/>
          <w:sz w:val="28"/>
          <w:szCs w:val="28"/>
        </w:rPr>
        <w:t>Какие отношения регулируются семейным законодательством?</w:t>
      </w:r>
    </w:p>
    <w:p w:rsidR="00793853" w:rsidRDefault="00793853" w:rsidP="00793853">
      <w:pPr>
        <w:spacing w:line="360" w:lineRule="auto"/>
        <w:ind w:left="1134" w:right="-1308"/>
        <w:jc w:val="both"/>
        <w:rPr>
          <w:rFonts w:ascii="Times New Roman" w:hAnsi="Times New Roman" w:cs="Times New Roman"/>
          <w:sz w:val="28"/>
          <w:szCs w:val="28"/>
        </w:rPr>
      </w:pPr>
      <w:r w:rsidRPr="005A019A">
        <w:rPr>
          <w:rFonts w:ascii="Times New Roman" w:hAnsi="Times New Roman" w:cs="Times New Roman"/>
          <w:sz w:val="28"/>
          <w:szCs w:val="28"/>
        </w:rPr>
        <w:t xml:space="preserve">Какой ответ в данной ситуации можно было бы дать </w:t>
      </w:r>
      <w:proofErr w:type="spellStart"/>
      <w:r w:rsidRPr="005A019A">
        <w:rPr>
          <w:rFonts w:ascii="Times New Roman" w:hAnsi="Times New Roman" w:cs="Times New Roman"/>
          <w:sz w:val="28"/>
          <w:szCs w:val="28"/>
        </w:rPr>
        <w:t>Лескиной</w:t>
      </w:r>
      <w:proofErr w:type="spellEnd"/>
      <w:r w:rsidRPr="005A019A">
        <w:rPr>
          <w:rFonts w:ascii="Times New Roman" w:hAnsi="Times New Roman" w:cs="Times New Roman"/>
          <w:sz w:val="28"/>
          <w:szCs w:val="28"/>
        </w:rPr>
        <w:t>?</w:t>
      </w:r>
    </w:p>
    <w:p w:rsidR="00CF16EF" w:rsidRDefault="00CF16EF" w:rsidP="007938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F16EF" w:rsidRDefault="00CF16EF" w:rsidP="000F6D42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D1675" w:rsidRDefault="00631A9D" w:rsidP="00793853">
      <w:pPr>
        <w:autoSpaceDE w:val="0"/>
        <w:autoSpaceDN w:val="0"/>
        <w:adjustRightInd w:val="0"/>
        <w:ind w:left="4253" w:right="-1308"/>
        <w:jc w:val="both"/>
        <w:rPr>
          <w:rFonts w:ascii="Times New Roman" w:hAnsi="Times New Roman" w:cs="Times New Roman"/>
          <w:sz w:val="28"/>
          <w:szCs w:val="28"/>
        </w:rPr>
      </w:pPr>
      <w:r w:rsidRPr="00652948">
        <w:rPr>
          <w:rFonts w:ascii="Times New Roman" w:hAnsi="Times New Roman" w:cs="Times New Roman"/>
          <w:noProof/>
          <w:sz w:val="28"/>
          <w:szCs w:val="28"/>
        </w:rPr>
        <w:t>Преподаватель</w:t>
      </w:r>
      <w:r>
        <w:rPr>
          <w:rFonts w:ascii="Times New Roman" w:hAnsi="Times New Roman" w:cs="Times New Roman"/>
          <w:noProof/>
          <w:sz w:val="28"/>
          <w:szCs w:val="28"/>
        </w:rPr>
        <w:t>________________</w:t>
      </w:r>
      <w:r w:rsidRPr="00652948">
        <w:rPr>
          <w:rFonts w:ascii="Times New Roman" w:hAnsi="Times New Roman" w:cs="Times New Roman"/>
          <w:sz w:val="28"/>
          <w:szCs w:val="28"/>
        </w:rPr>
        <w:t>О.А. Сутик</w:t>
      </w:r>
    </w:p>
    <w:p w:rsidR="00676EF1" w:rsidRDefault="00676EF1" w:rsidP="00793853">
      <w:pPr>
        <w:autoSpaceDE w:val="0"/>
        <w:autoSpaceDN w:val="0"/>
        <w:adjustRightInd w:val="0"/>
        <w:ind w:left="4253" w:right="-1308"/>
        <w:jc w:val="both"/>
        <w:rPr>
          <w:rFonts w:ascii="Times New Roman" w:hAnsi="Times New Roman" w:cs="Times New Roman"/>
          <w:sz w:val="28"/>
          <w:szCs w:val="28"/>
        </w:rPr>
      </w:pPr>
    </w:p>
    <w:p w:rsidR="0032068B" w:rsidRDefault="0032068B" w:rsidP="00793853">
      <w:pPr>
        <w:autoSpaceDE w:val="0"/>
        <w:autoSpaceDN w:val="0"/>
        <w:adjustRightInd w:val="0"/>
        <w:ind w:left="4253" w:right="-1308"/>
        <w:jc w:val="both"/>
        <w:rPr>
          <w:rFonts w:ascii="Times New Roman" w:hAnsi="Times New Roman" w:cs="Times New Roman"/>
          <w:sz w:val="28"/>
          <w:szCs w:val="28"/>
        </w:rPr>
      </w:pPr>
      <w:r w:rsidRPr="00652948">
        <w:rPr>
          <w:rFonts w:ascii="Times New Roman" w:hAnsi="Times New Roman" w:cs="Times New Roman"/>
          <w:noProof/>
          <w:sz w:val="28"/>
          <w:szCs w:val="28"/>
        </w:rPr>
        <w:t>Преподаватель</w:t>
      </w:r>
      <w:r>
        <w:rPr>
          <w:rFonts w:ascii="Times New Roman" w:hAnsi="Times New Roman" w:cs="Times New Roman"/>
          <w:noProof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Е.И</w:t>
      </w:r>
      <w:r w:rsidRPr="00652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Деревскова</w:t>
      </w:r>
      <w:proofErr w:type="spellEnd"/>
    </w:p>
    <w:p w:rsidR="00676EF1" w:rsidRDefault="00676EF1" w:rsidP="00676EF1">
      <w:pPr>
        <w:autoSpaceDE w:val="0"/>
        <w:autoSpaceDN w:val="0"/>
        <w:adjustRightInd w:val="0"/>
        <w:ind w:left="2836"/>
        <w:jc w:val="both"/>
        <w:rPr>
          <w:rFonts w:ascii="Times New Roman" w:hAnsi="Times New Roman" w:cs="Times New Roman"/>
          <w:sz w:val="28"/>
          <w:szCs w:val="28"/>
        </w:rPr>
      </w:pPr>
    </w:p>
    <w:sectPr w:rsidR="00676EF1" w:rsidSect="00676EF1">
      <w:type w:val="continuous"/>
      <w:pgSz w:w="11906" w:h="16838"/>
      <w:pgMar w:top="720" w:right="2230" w:bottom="142" w:left="21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40" w:rsidRDefault="000E4F40" w:rsidP="00300B5B">
      <w:r>
        <w:separator/>
      </w:r>
    </w:p>
  </w:endnote>
  <w:endnote w:type="continuationSeparator" w:id="1">
    <w:p w:rsidR="000E4F40" w:rsidRDefault="000E4F40" w:rsidP="0030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B" w:rsidRDefault="00300B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B" w:rsidRDefault="00300B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40" w:rsidRDefault="000E4F40"/>
  </w:footnote>
  <w:footnote w:type="continuationSeparator" w:id="1">
    <w:p w:rsidR="000E4F40" w:rsidRDefault="000E4F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282"/>
    <w:multiLevelType w:val="hybridMultilevel"/>
    <w:tmpl w:val="F5EE2B9A"/>
    <w:lvl w:ilvl="0" w:tplc="A01AB688">
      <w:start w:val="2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>
    <w:nsid w:val="0B34726C"/>
    <w:multiLevelType w:val="hybridMultilevel"/>
    <w:tmpl w:val="7904F292"/>
    <w:lvl w:ilvl="0" w:tplc="FED6F5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27F2"/>
    <w:multiLevelType w:val="hybridMultilevel"/>
    <w:tmpl w:val="E8940CB2"/>
    <w:lvl w:ilvl="0" w:tplc="AD3ECDE8">
      <w:start w:val="4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7DD3CB1"/>
    <w:multiLevelType w:val="hybridMultilevel"/>
    <w:tmpl w:val="487AEA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2C3"/>
    <w:multiLevelType w:val="hybridMultilevel"/>
    <w:tmpl w:val="514C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05AE"/>
    <w:multiLevelType w:val="multilevel"/>
    <w:tmpl w:val="3672F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260C1"/>
    <w:multiLevelType w:val="hybridMultilevel"/>
    <w:tmpl w:val="E684EB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4D0E"/>
    <w:multiLevelType w:val="hybridMultilevel"/>
    <w:tmpl w:val="131C6AE4"/>
    <w:lvl w:ilvl="0" w:tplc="04162B80">
      <w:start w:val="5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33C7104"/>
    <w:multiLevelType w:val="hybridMultilevel"/>
    <w:tmpl w:val="D3B0997E"/>
    <w:lvl w:ilvl="0" w:tplc="EF58A9E2">
      <w:start w:val="2"/>
      <w:numFmt w:val="decimal"/>
      <w:lvlText w:val="%1"/>
      <w:lvlJc w:val="left"/>
      <w:pPr>
        <w:ind w:left="5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8" w:hanging="360"/>
      </w:pPr>
    </w:lvl>
    <w:lvl w:ilvl="2" w:tplc="0419001B" w:tentative="1">
      <w:start w:val="1"/>
      <w:numFmt w:val="lowerRoman"/>
      <w:lvlText w:val="%3."/>
      <w:lvlJc w:val="right"/>
      <w:pPr>
        <w:ind w:left="6558" w:hanging="180"/>
      </w:pPr>
    </w:lvl>
    <w:lvl w:ilvl="3" w:tplc="0419000F" w:tentative="1">
      <w:start w:val="1"/>
      <w:numFmt w:val="decimal"/>
      <w:lvlText w:val="%4."/>
      <w:lvlJc w:val="left"/>
      <w:pPr>
        <w:ind w:left="7278" w:hanging="360"/>
      </w:pPr>
    </w:lvl>
    <w:lvl w:ilvl="4" w:tplc="04190019" w:tentative="1">
      <w:start w:val="1"/>
      <w:numFmt w:val="lowerLetter"/>
      <w:lvlText w:val="%5."/>
      <w:lvlJc w:val="left"/>
      <w:pPr>
        <w:ind w:left="7998" w:hanging="360"/>
      </w:pPr>
    </w:lvl>
    <w:lvl w:ilvl="5" w:tplc="0419001B" w:tentative="1">
      <w:start w:val="1"/>
      <w:numFmt w:val="lowerRoman"/>
      <w:lvlText w:val="%6."/>
      <w:lvlJc w:val="right"/>
      <w:pPr>
        <w:ind w:left="8718" w:hanging="180"/>
      </w:pPr>
    </w:lvl>
    <w:lvl w:ilvl="6" w:tplc="0419000F" w:tentative="1">
      <w:start w:val="1"/>
      <w:numFmt w:val="decimal"/>
      <w:lvlText w:val="%7."/>
      <w:lvlJc w:val="left"/>
      <w:pPr>
        <w:ind w:left="9438" w:hanging="360"/>
      </w:pPr>
    </w:lvl>
    <w:lvl w:ilvl="7" w:tplc="04190019" w:tentative="1">
      <w:start w:val="1"/>
      <w:numFmt w:val="lowerLetter"/>
      <w:lvlText w:val="%8."/>
      <w:lvlJc w:val="left"/>
      <w:pPr>
        <w:ind w:left="10158" w:hanging="360"/>
      </w:pPr>
    </w:lvl>
    <w:lvl w:ilvl="8" w:tplc="0419001B" w:tentative="1">
      <w:start w:val="1"/>
      <w:numFmt w:val="lowerRoman"/>
      <w:lvlText w:val="%9."/>
      <w:lvlJc w:val="right"/>
      <w:pPr>
        <w:ind w:left="10878" w:hanging="180"/>
      </w:pPr>
    </w:lvl>
  </w:abstractNum>
  <w:abstractNum w:abstractNumId="9">
    <w:nsid w:val="558760D0"/>
    <w:multiLevelType w:val="hybridMultilevel"/>
    <w:tmpl w:val="BF40A6B4"/>
    <w:lvl w:ilvl="0" w:tplc="3C002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293FC3"/>
    <w:multiLevelType w:val="hybridMultilevel"/>
    <w:tmpl w:val="12DA9B12"/>
    <w:lvl w:ilvl="0" w:tplc="6A9C7118">
      <w:start w:val="106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E144854"/>
    <w:multiLevelType w:val="hybridMultilevel"/>
    <w:tmpl w:val="487AE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74FC"/>
    <w:multiLevelType w:val="hybridMultilevel"/>
    <w:tmpl w:val="D8C48654"/>
    <w:lvl w:ilvl="0" w:tplc="DB3AE976">
      <w:start w:val="4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685655"/>
    <w:multiLevelType w:val="hybridMultilevel"/>
    <w:tmpl w:val="930CE230"/>
    <w:lvl w:ilvl="0" w:tplc="31F4AF60">
      <w:start w:val="10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D45F3"/>
    <w:multiLevelType w:val="hybridMultilevel"/>
    <w:tmpl w:val="B82E6862"/>
    <w:lvl w:ilvl="0" w:tplc="BFB8A6E8">
      <w:start w:val="2"/>
      <w:numFmt w:val="decimal"/>
      <w:lvlText w:val="%1"/>
      <w:lvlJc w:val="left"/>
      <w:pPr>
        <w:ind w:left="5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0B5B"/>
    <w:rsid w:val="0009474B"/>
    <w:rsid w:val="00094D88"/>
    <w:rsid w:val="000A3E88"/>
    <w:rsid w:val="000C4ACD"/>
    <w:rsid w:val="000C7627"/>
    <w:rsid w:val="000E4F40"/>
    <w:rsid w:val="000F6D42"/>
    <w:rsid w:val="0011427A"/>
    <w:rsid w:val="00116DB7"/>
    <w:rsid w:val="00183C60"/>
    <w:rsid w:val="001A22B3"/>
    <w:rsid w:val="001A6495"/>
    <w:rsid w:val="001D1C0F"/>
    <w:rsid w:val="0022330F"/>
    <w:rsid w:val="00243547"/>
    <w:rsid w:val="002505E7"/>
    <w:rsid w:val="00290642"/>
    <w:rsid w:val="002A4E8B"/>
    <w:rsid w:val="002C5271"/>
    <w:rsid w:val="002E7BA4"/>
    <w:rsid w:val="002F67F1"/>
    <w:rsid w:val="00300536"/>
    <w:rsid w:val="00300B5B"/>
    <w:rsid w:val="003128AE"/>
    <w:rsid w:val="003150C6"/>
    <w:rsid w:val="0032068B"/>
    <w:rsid w:val="00341EB4"/>
    <w:rsid w:val="00360FCE"/>
    <w:rsid w:val="00366752"/>
    <w:rsid w:val="00372D4D"/>
    <w:rsid w:val="00380670"/>
    <w:rsid w:val="00394F17"/>
    <w:rsid w:val="00395967"/>
    <w:rsid w:val="003D1B1D"/>
    <w:rsid w:val="003F1B27"/>
    <w:rsid w:val="00411B07"/>
    <w:rsid w:val="004236DA"/>
    <w:rsid w:val="00436565"/>
    <w:rsid w:val="00492B3B"/>
    <w:rsid w:val="004B72B0"/>
    <w:rsid w:val="004D0E5D"/>
    <w:rsid w:val="004E5252"/>
    <w:rsid w:val="004F60A0"/>
    <w:rsid w:val="005200DC"/>
    <w:rsid w:val="005B16EF"/>
    <w:rsid w:val="005C2E4E"/>
    <w:rsid w:val="006318AF"/>
    <w:rsid w:val="00631A9D"/>
    <w:rsid w:val="00636536"/>
    <w:rsid w:val="00652948"/>
    <w:rsid w:val="006652CF"/>
    <w:rsid w:val="006727F7"/>
    <w:rsid w:val="00676EF1"/>
    <w:rsid w:val="006C0206"/>
    <w:rsid w:val="00776C43"/>
    <w:rsid w:val="00793853"/>
    <w:rsid w:val="007F484A"/>
    <w:rsid w:val="00887B75"/>
    <w:rsid w:val="008B07FA"/>
    <w:rsid w:val="008B4071"/>
    <w:rsid w:val="009545F2"/>
    <w:rsid w:val="009729EB"/>
    <w:rsid w:val="009F6564"/>
    <w:rsid w:val="00AA45C3"/>
    <w:rsid w:val="00AF0025"/>
    <w:rsid w:val="00B37279"/>
    <w:rsid w:val="00BB2D1B"/>
    <w:rsid w:val="00BE5E49"/>
    <w:rsid w:val="00BF3707"/>
    <w:rsid w:val="00C16D2A"/>
    <w:rsid w:val="00C23F70"/>
    <w:rsid w:val="00C27334"/>
    <w:rsid w:val="00C474E5"/>
    <w:rsid w:val="00C54DEB"/>
    <w:rsid w:val="00C9028F"/>
    <w:rsid w:val="00CD1675"/>
    <w:rsid w:val="00CD18B8"/>
    <w:rsid w:val="00CF16EF"/>
    <w:rsid w:val="00D816C5"/>
    <w:rsid w:val="00DA2B48"/>
    <w:rsid w:val="00DC35D6"/>
    <w:rsid w:val="00DD55CB"/>
    <w:rsid w:val="00DF3B40"/>
    <w:rsid w:val="00E35155"/>
    <w:rsid w:val="00EA4B18"/>
    <w:rsid w:val="00EE50A3"/>
    <w:rsid w:val="00EF4EAB"/>
    <w:rsid w:val="00F31B01"/>
    <w:rsid w:val="00F36E07"/>
    <w:rsid w:val="00FA7ADF"/>
    <w:rsid w:val="00FB2072"/>
    <w:rsid w:val="00FC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B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B5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00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00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Курсив;Интервал -2 pt"/>
    <w:basedOn w:val="2"/>
    <w:rsid w:val="00300B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sid w:val="00300B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300B5B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300B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Impact95pt">
    <w:name w:val="Колонтитул + Impact;9;5 pt;Не полужирный;Не курсив"/>
    <w:basedOn w:val="a4"/>
    <w:rsid w:val="00300B5B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00B5B"/>
    <w:rPr>
      <w:rFonts w:ascii="Century Gothic" w:eastAsia="Century Gothic" w:hAnsi="Century Gothic" w:cs="Century Gothic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00B5B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45pt">
    <w:name w:val="Колонтитул + Sylfaen;4;5 pt;Не полужирный;Не курсив"/>
    <w:basedOn w:val="a4"/>
    <w:rsid w:val="00300B5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0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sid w:val="00300B5B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300B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300B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okmanOldStyle8pt">
    <w:name w:val="Колонтитул + Bookman Old Style;8 pt"/>
    <w:basedOn w:val="a4"/>
    <w:rsid w:val="00300B5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00B5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300B5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00B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300B5B"/>
    <w:pPr>
      <w:shd w:val="clear" w:color="auto" w:fill="FFFFFF"/>
      <w:spacing w:before="900" w:line="0" w:lineRule="atLeast"/>
      <w:jc w:val="right"/>
    </w:pPr>
    <w:rPr>
      <w:rFonts w:ascii="Century Gothic" w:eastAsia="Century Gothic" w:hAnsi="Century Gothic" w:cs="Century Gothic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300B5B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50">
    <w:name w:val="Основной текст (5)"/>
    <w:basedOn w:val="a"/>
    <w:link w:val="5"/>
    <w:rsid w:val="00300B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0">
    <w:name w:val="Основной текст (6)"/>
    <w:basedOn w:val="a"/>
    <w:link w:val="6"/>
    <w:rsid w:val="00300B5B"/>
    <w:pPr>
      <w:shd w:val="clear" w:color="auto" w:fill="FFFFFF"/>
      <w:spacing w:before="138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300B5B"/>
    <w:pPr>
      <w:shd w:val="clear" w:color="auto" w:fill="FFFFFF"/>
      <w:spacing w:line="485" w:lineRule="exact"/>
      <w:ind w:hanging="2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300B5B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F6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67F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6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67F1"/>
    <w:rPr>
      <w:color w:val="000000"/>
    </w:rPr>
  </w:style>
  <w:style w:type="paragraph" w:styleId="ab">
    <w:name w:val="List Paragraph"/>
    <w:basedOn w:val="a"/>
    <w:uiPriority w:val="34"/>
    <w:qFormat/>
    <w:rsid w:val="0065294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05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4E40-95B8-4D67-B350-A1EE14AB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 Vaio</cp:lastModifiedBy>
  <cp:revision>40</cp:revision>
  <dcterms:created xsi:type="dcterms:W3CDTF">2018-12-10T09:28:00Z</dcterms:created>
  <dcterms:modified xsi:type="dcterms:W3CDTF">2021-10-13T06:14:00Z</dcterms:modified>
</cp:coreProperties>
</file>