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63A8A" w14:textId="77777777" w:rsidR="00310317" w:rsidRPr="00310317" w:rsidRDefault="00310317" w:rsidP="00310317">
      <w:pPr>
        <w:jc w:val="center"/>
        <w:rPr>
          <w:sz w:val="28"/>
          <w:szCs w:val="28"/>
        </w:rPr>
      </w:pPr>
      <w:r w:rsidRPr="00310317">
        <w:rPr>
          <w:sz w:val="28"/>
          <w:szCs w:val="28"/>
        </w:rPr>
        <w:t>Государственное бюджетное  профессиональное</w:t>
      </w:r>
    </w:p>
    <w:p w14:paraId="0CC0B6F9" w14:textId="77777777" w:rsidR="00310317" w:rsidRPr="00310317" w:rsidRDefault="00310317" w:rsidP="00310317">
      <w:pPr>
        <w:jc w:val="center"/>
        <w:rPr>
          <w:sz w:val="28"/>
          <w:szCs w:val="28"/>
        </w:rPr>
      </w:pPr>
      <w:r w:rsidRPr="00310317">
        <w:rPr>
          <w:sz w:val="28"/>
          <w:szCs w:val="28"/>
        </w:rPr>
        <w:t>образовательное учреждение</w:t>
      </w:r>
    </w:p>
    <w:p w14:paraId="00988033" w14:textId="58382514" w:rsidR="00E64C69" w:rsidRPr="00E64C69" w:rsidRDefault="00310317" w:rsidP="00310317">
      <w:pPr>
        <w:jc w:val="center"/>
        <w:rPr>
          <w:sz w:val="28"/>
          <w:szCs w:val="28"/>
        </w:rPr>
      </w:pPr>
      <w:r w:rsidRPr="00310317">
        <w:rPr>
          <w:sz w:val="28"/>
          <w:szCs w:val="28"/>
        </w:rPr>
        <w:t>ГБПОУ «Южноуральский энергетический техникум»</w:t>
      </w:r>
    </w:p>
    <w:p w14:paraId="757ACF0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03647F8F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17E4B5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251C4F60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A1DCD66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745D8C61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3DF6CA2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6D576561" w14:textId="77777777" w:rsidR="00E64C69" w:rsidRDefault="00E64C69" w:rsidP="00E64C69">
      <w:pPr>
        <w:jc w:val="center"/>
        <w:rPr>
          <w:b/>
          <w:bCs/>
          <w:sz w:val="28"/>
          <w:szCs w:val="28"/>
        </w:rPr>
      </w:pPr>
    </w:p>
    <w:p w14:paraId="4CD934F8" w14:textId="77777777" w:rsidR="00E64C69" w:rsidRPr="0098703D" w:rsidRDefault="00E64C69" w:rsidP="00E64C69">
      <w:pPr>
        <w:jc w:val="center"/>
        <w:rPr>
          <w:b/>
          <w:bCs/>
          <w:sz w:val="28"/>
          <w:szCs w:val="28"/>
        </w:rPr>
      </w:pPr>
      <w:r w:rsidRPr="006C4395">
        <w:rPr>
          <w:b/>
          <w:bCs/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E64C69">
        <w:rPr>
          <w:b/>
          <w:sz w:val="28"/>
          <w:szCs w:val="28"/>
        </w:rPr>
        <w:t xml:space="preserve">ПРОИЗВОДСТВЕННОЙ </w:t>
      </w:r>
      <w:r w:rsidRPr="008426E5">
        <w:rPr>
          <w:b/>
          <w:sz w:val="28"/>
          <w:szCs w:val="28"/>
        </w:rPr>
        <w:t>ПРАКТИКИ</w:t>
      </w:r>
    </w:p>
    <w:p w14:paraId="43D1FC50" w14:textId="77777777" w:rsidR="00E64C69" w:rsidRDefault="00E64C69" w:rsidP="00E64C69">
      <w:pPr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EF44B5">
        <w:rPr>
          <w:b/>
          <w:caps/>
          <w:sz w:val="28"/>
          <w:szCs w:val="28"/>
        </w:rPr>
        <w:t>ПРОФЕССИОНАЛЬНОГО МОДУЛЯ</w:t>
      </w:r>
    </w:p>
    <w:p w14:paraId="69C96A51" w14:textId="77777777" w:rsidR="00E64C69" w:rsidRDefault="00E64C69" w:rsidP="00E64C6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B48A62F" w14:textId="5AB828B2" w:rsidR="00E64C69" w:rsidRDefault="001B58B5" w:rsidP="00E64C69">
      <w:pPr>
        <w:spacing w:before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Наименование профессионального модуля </w:t>
      </w:r>
    </w:p>
    <w:p w14:paraId="0D1C47D2" w14:textId="77777777" w:rsidR="00E64C69" w:rsidRPr="00673A31" w:rsidRDefault="00E64C69" w:rsidP="00E64C69">
      <w:pPr>
        <w:jc w:val="center"/>
        <w:rPr>
          <w:i/>
          <w:sz w:val="28"/>
          <w:szCs w:val="28"/>
        </w:rPr>
      </w:pPr>
      <w:r w:rsidRPr="00673A31">
        <w:rPr>
          <w:i/>
          <w:sz w:val="28"/>
          <w:szCs w:val="28"/>
        </w:rPr>
        <w:t>основной профессиональной образовательной программы</w:t>
      </w:r>
    </w:p>
    <w:p w14:paraId="2FE2B019" w14:textId="406F93FD" w:rsidR="00AA0942" w:rsidRDefault="002160B5" w:rsidP="001B58B5">
      <w:pPr>
        <w:shd w:val="clear" w:color="auto" w:fill="FFFFFF"/>
        <w:spacing w:before="14"/>
        <w:jc w:val="center"/>
        <w:rPr>
          <w:i/>
          <w:sz w:val="28"/>
          <w:szCs w:val="28"/>
        </w:rPr>
      </w:pPr>
      <w:r w:rsidRPr="00E64C69">
        <w:rPr>
          <w:i/>
          <w:sz w:val="28"/>
          <w:szCs w:val="28"/>
        </w:rPr>
        <w:t xml:space="preserve">для специальности </w:t>
      </w:r>
      <w:r w:rsidR="001B58B5">
        <w:rPr>
          <w:i/>
          <w:sz w:val="28"/>
          <w:szCs w:val="28"/>
        </w:rPr>
        <w:t>/профессии</w:t>
      </w:r>
    </w:p>
    <w:p w14:paraId="5FBE4E2E" w14:textId="1960AA70" w:rsidR="001B58B5" w:rsidRPr="00E64C69" w:rsidRDefault="001B58B5" w:rsidP="001B58B5">
      <w:pPr>
        <w:shd w:val="clear" w:color="auto" w:fill="FFFFFF"/>
        <w:spacing w:before="1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«Код, наименование специальности/профессии»</w:t>
      </w:r>
    </w:p>
    <w:p w14:paraId="268A72BF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860BDB0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259DA89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6C218C30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5E0C0625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0E54AB43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613AD971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9B4B56B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14A09CE5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70AFBA8E" w14:textId="77777777" w:rsidR="002160B5" w:rsidRDefault="002160B5">
      <w:pPr>
        <w:shd w:val="clear" w:color="auto" w:fill="FFFFFF"/>
        <w:ind w:left="7"/>
        <w:jc w:val="center"/>
        <w:rPr>
          <w:b/>
          <w:sz w:val="36"/>
        </w:rPr>
      </w:pPr>
    </w:p>
    <w:p w14:paraId="2C77486E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7227135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F5E08DE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5872E59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3E09F65B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1F3CDBB9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CC619CD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6D8C642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553AA452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45BECF88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442C63E8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76018A67" w14:textId="77777777" w:rsidR="001B58B5" w:rsidRDefault="001B58B5">
      <w:pPr>
        <w:shd w:val="clear" w:color="auto" w:fill="FFFFFF"/>
        <w:ind w:left="7"/>
        <w:jc w:val="center"/>
        <w:rPr>
          <w:sz w:val="28"/>
          <w:szCs w:val="28"/>
        </w:rPr>
      </w:pPr>
    </w:p>
    <w:p w14:paraId="2094D0B9" w14:textId="2EBF5F5A" w:rsidR="00E64C69" w:rsidRPr="00587C65" w:rsidRDefault="00310317">
      <w:pPr>
        <w:shd w:val="clear" w:color="auto" w:fill="FFFFFF"/>
        <w:ind w:left="7"/>
        <w:jc w:val="center"/>
        <w:rPr>
          <w:sz w:val="28"/>
          <w:szCs w:val="28"/>
        </w:rPr>
        <w:sectPr w:rsidR="00E64C69" w:rsidRPr="00587C65" w:rsidSect="00587C65">
          <w:footerReference w:type="default" r:id="rId9"/>
          <w:pgSz w:w="11909" w:h="16834"/>
          <w:pgMar w:top="1134" w:right="850" w:bottom="1134" w:left="1701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>Южноуральск</w:t>
      </w:r>
      <w:r w:rsidR="00587C65" w:rsidRPr="00587C65">
        <w:rPr>
          <w:sz w:val="28"/>
          <w:szCs w:val="28"/>
        </w:rPr>
        <w:t>, 20</w:t>
      </w:r>
      <w:r>
        <w:rPr>
          <w:sz w:val="28"/>
          <w:szCs w:val="28"/>
        </w:rPr>
        <w:t>20</w:t>
      </w:r>
    </w:p>
    <w:p w14:paraId="5558A8B9" w14:textId="7C8B84B4" w:rsidR="006E0EFF" w:rsidRPr="001D6C70" w:rsidRDefault="008F002D" w:rsidP="00E63674">
      <w:pPr>
        <w:spacing w:line="360" w:lineRule="auto"/>
        <w:ind w:firstLine="709"/>
        <w:jc w:val="both"/>
        <w:rPr>
          <w:bCs/>
          <w:i/>
          <w:sz w:val="28"/>
          <w:szCs w:val="28"/>
        </w:rPr>
      </w:pPr>
      <w:bookmarkStart w:id="0" w:name="_Hlk23179461"/>
      <w:proofErr w:type="gramStart"/>
      <w:r>
        <w:rPr>
          <w:sz w:val="28"/>
          <w:szCs w:val="28"/>
        </w:rPr>
        <w:lastRenderedPageBreak/>
        <w:t>П</w:t>
      </w:r>
      <w:r w:rsidR="00E64C69" w:rsidRPr="001D6C70">
        <w:rPr>
          <w:sz w:val="28"/>
          <w:szCs w:val="28"/>
        </w:rPr>
        <w:t xml:space="preserve">рограмма производственной практики разработана </w:t>
      </w:r>
      <w:r w:rsidR="006E0EFF" w:rsidRPr="001D6C70">
        <w:rPr>
          <w:sz w:val="28"/>
          <w:szCs w:val="28"/>
        </w:rPr>
        <w:t>на основе Федерального государственного образовательного стандарта по профессии (специальности)</w:t>
      </w:r>
      <w:r w:rsidR="001B58B5">
        <w:rPr>
          <w:b/>
          <w:sz w:val="28"/>
          <w:szCs w:val="28"/>
        </w:rPr>
        <w:t xml:space="preserve"> «Код, наименование специальности/профессии)</w:t>
      </w:r>
      <w:r w:rsidR="008E4C58">
        <w:rPr>
          <w:sz w:val="28"/>
          <w:szCs w:val="28"/>
        </w:rPr>
        <w:t>.</w:t>
      </w:r>
      <w:proofErr w:type="gramEnd"/>
    </w:p>
    <w:bookmarkEnd w:id="0"/>
    <w:p w14:paraId="091D8A92" w14:textId="77777777" w:rsidR="00C82832" w:rsidRPr="001D6C70" w:rsidRDefault="00C82832" w:rsidP="00E64C69">
      <w:pPr>
        <w:ind w:firstLine="708"/>
        <w:jc w:val="both"/>
        <w:rPr>
          <w:sz w:val="28"/>
          <w:szCs w:val="28"/>
        </w:rPr>
      </w:pPr>
    </w:p>
    <w:p w14:paraId="1EF9B5DC" w14:textId="77777777" w:rsidR="00E64C69" w:rsidRDefault="00E64C69" w:rsidP="00E64C69">
      <w:pPr>
        <w:rPr>
          <w:sz w:val="28"/>
          <w:szCs w:val="28"/>
        </w:rPr>
      </w:pPr>
    </w:p>
    <w:p w14:paraId="70C46A9C" w14:textId="77777777" w:rsidR="001B58B5" w:rsidRPr="00F75B17" w:rsidRDefault="001B58B5" w:rsidP="001B58B5">
      <w:pPr>
        <w:pStyle w:val="Style2"/>
        <w:widowControl/>
        <w:spacing w:line="360" w:lineRule="auto"/>
        <w:jc w:val="both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 xml:space="preserve">Организация-разработчик: Государственное бюджетное </w:t>
      </w:r>
      <w:r>
        <w:rPr>
          <w:rStyle w:val="FontStyle30"/>
          <w:sz w:val="28"/>
          <w:szCs w:val="28"/>
        </w:rPr>
        <w:t xml:space="preserve">профессиональное </w:t>
      </w:r>
      <w:r w:rsidRPr="00F75B17">
        <w:rPr>
          <w:rStyle w:val="FontStyle30"/>
          <w:sz w:val="28"/>
          <w:szCs w:val="28"/>
        </w:rPr>
        <w:t>образовательное учреждение «Южноуральский энергетический техникум»</w:t>
      </w:r>
    </w:p>
    <w:p w14:paraId="3A3ACF05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7D24D665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0941C9E5" w14:textId="77777777" w:rsidR="001B58B5" w:rsidRPr="00F75B17" w:rsidRDefault="001B58B5" w:rsidP="001B58B5">
      <w:pPr>
        <w:pStyle w:val="Style2"/>
        <w:widowControl/>
        <w:spacing w:line="360" w:lineRule="auto"/>
        <w:rPr>
          <w:rStyle w:val="FontStyle30"/>
          <w:sz w:val="28"/>
          <w:szCs w:val="28"/>
        </w:rPr>
      </w:pPr>
      <w:r>
        <w:rPr>
          <w:rStyle w:val="FontStyle30"/>
          <w:sz w:val="28"/>
          <w:szCs w:val="28"/>
        </w:rPr>
        <w:t>Разработчик</w:t>
      </w:r>
      <w:r w:rsidRPr="00F75B17">
        <w:rPr>
          <w:rStyle w:val="FontStyle30"/>
          <w:sz w:val="28"/>
          <w:szCs w:val="28"/>
        </w:rPr>
        <w:t>:</w:t>
      </w:r>
    </w:p>
    <w:p w14:paraId="3BEB0A91" w14:textId="77777777" w:rsidR="001B58B5" w:rsidRPr="00F75B17" w:rsidRDefault="001B58B5" w:rsidP="001B58B5">
      <w:pPr>
        <w:pStyle w:val="Style3"/>
        <w:widowControl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Ф.И.О., преподаватель ГБПОУ ЮЭТ </w:t>
      </w:r>
    </w:p>
    <w:p w14:paraId="4301353E" w14:textId="77777777" w:rsidR="001B58B5" w:rsidRPr="00F75B17" w:rsidRDefault="001B58B5" w:rsidP="001B58B5">
      <w:pPr>
        <w:pStyle w:val="Style3"/>
        <w:widowControl/>
        <w:spacing w:line="360" w:lineRule="auto"/>
        <w:rPr>
          <w:sz w:val="28"/>
          <w:szCs w:val="28"/>
        </w:rPr>
      </w:pPr>
    </w:p>
    <w:p w14:paraId="206459D3" w14:textId="77777777" w:rsidR="001B58B5" w:rsidRPr="00F75B17" w:rsidRDefault="001B58B5" w:rsidP="001B58B5">
      <w:pPr>
        <w:pStyle w:val="Style3"/>
        <w:widowControl/>
        <w:spacing w:line="360" w:lineRule="auto"/>
        <w:rPr>
          <w:rStyle w:val="FontStyle30"/>
          <w:sz w:val="28"/>
          <w:szCs w:val="28"/>
        </w:rPr>
      </w:pPr>
      <w:r w:rsidRPr="00F75B17">
        <w:rPr>
          <w:rStyle w:val="FontStyle30"/>
          <w:sz w:val="28"/>
          <w:szCs w:val="28"/>
        </w:rPr>
        <w:t>Рассм</w:t>
      </w:r>
      <w:r>
        <w:rPr>
          <w:rStyle w:val="FontStyle30"/>
          <w:sz w:val="28"/>
          <w:szCs w:val="28"/>
        </w:rPr>
        <w:t>отрено предметной (цикловой) комиссией</w:t>
      </w:r>
      <w:proofErr w:type="gramStart"/>
      <w:r>
        <w:rPr>
          <w:rStyle w:val="FontStyle30"/>
          <w:sz w:val="28"/>
          <w:szCs w:val="28"/>
        </w:rPr>
        <w:t xml:space="preserve">                                        ,</w:t>
      </w:r>
      <w:proofErr w:type="gramEnd"/>
      <w:r>
        <w:rPr>
          <w:rStyle w:val="FontStyle30"/>
          <w:sz w:val="28"/>
          <w:szCs w:val="28"/>
        </w:rPr>
        <w:t xml:space="preserve"> протокол № _____ от ____________________ 2020 г.</w:t>
      </w:r>
    </w:p>
    <w:p w14:paraId="44D6C660" w14:textId="77777777" w:rsidR="001B58B5" w:rsidRPr="006C3850" w:rsidRDefault="001B58B5" w:rsidP="001B58B5">
      <w:pPr>
        <w:tabs>
          <w:tab w:val="left" w:pos="6237"/>
        </w:tabs>
        <w:spacing w:line="360" w:lineRule="auto"/>
        <w:rPr>
          <w:sz w:val="28"/>
          <w:szCs w:val="28"/>
        </w:rPr>
      </w:pPr>
      <w:r w:rsidRPr="006C3850">
        <w:rPr>
          <w:sz w:val="28"/>
          <w:szCs w:val="28"/>
        </w:rPr>
        <w:t>Председатель предметной  (цикловой)  комиссии _________________</w:t>
      </w:r>
    </w:p>
    <w:p w14:paraId="7E8518BA" w14:textId="77777777" w:rsidR="001B58B5" w:rsidRPr="00F75B17" w:rsidRDefault="001B58B5" w:rsidP="001B58B5">
      <w:pPr>
        <w:pStyle w:val="Style2"/>
        <w:widowControl/>
        <w:spacing w:line="360" w:lineRule="auto"/>
        <w:rPr>
          <w:sz w:val="28"/>
          <w:szCs w:val="28"/>
        </w:rPr>
      </w:pPr>
    </w:p>
    <w:p w14:paraId="6CC26BB9" w14:textId="77777777" w:rsidR="00E64C69" w:rsidRDefault="00E64C69" w:rsidP="001B58B5">
      <w:pPr>
        <w:rPr>
          <w:b/>
          <w:sz w:val="28"/>
          <w:szCs w:val="28"/>
        </w:rPr>
      </w:pPr>
    </w:p>
    <w:p w14:paraId="53129F31" w14:textId="7F5EBA52" w:rsidR="001B58B5" w:rsidRPr="001B58B5" w:rsidRDefault="001B58B5" w:rsidP="001B58B5">
      <w:pPr>
        <w:rPr>
          <w:sz w:val="28"/>
          <w:szCs w:val="28"/>
        </w:rPr>
      </w:pPr>
      <w:r w:rsidRPr="001B58B5">
        <w:rPr>
          <w:sz w:val="28"/>
          <w:szCs w:val="28"/>
        </w:rPr>
        <w:t>Утверждена:</w:t>
      </w:r>
    </w:p>
    <w:p w14:paraId="68696DC8" w14:textId="77777777" w:rsidR="001B58B5" w:rsidRDefault="001B58B5" w:rsidP="001B58B5">
      <w:pPr>
        <w:rPr>
          <w:sz w:val="28"/>
          <w:szCs w:val="28"/>
        </w:rPr>
      </w:pPr>
    </w:p>
    <w:p w14:paraId="09759841" w14:textId="701ECB48" w:rsidR="001B58B5" w:rsidRPr="001B58B5" w:rsidRDefault="001B58B5" w:rsidP="001B58B5">
      <w:pPr>
        <w:rPr>
          <w:sz w:val="28"/>
          <w:szCs w:val="28"/>
        </w:rPr>
      </w:pPr>
      <w:r w:rsidRPr="001B58B5">
        <w:rPr>
          <w:sz w:val="28"/>
          <w:szCs w:val="28"/>
        </w:rPr>
        <w:t>Заместитель директора по учебной работе ________________Ф.И.О.</w:t>
      </w:r>
    </w:p>
    <w:p w14:paraId="79AB77E3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2233E05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5D0F17B6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270D8F6A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E43975F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1212E464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79D091BD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5173EF74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67B60F47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E750456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7A344682" w14:textId="77777777" w:rsidR="00E64C69" w:rsidRDefault="00E64C69" w:rsidP="00E64C69">
      <w:pPr>
        <w:jc w:val="center"/>
        <w:rPr>
          <w:b/>
          <w:sz w:val="28"/>
          <w:szCs w:val="28"/>
        </w:rPr>
      </w:pPr>
    </w:p>
    <w:p w14:paraId="4281DF50" w14:textId="77777777" w:rsidR="00AA0942" w:rsidRDefault="00AA0942">
      <w:pPr>
        <w:sectPr w:rsidR="00AA0942" w:rsidSect="00587C65">
          <w:pgSz w:w="11909" w:h="16834"/>
          <w:pgMar w:top="1134" w:right="850" w:bottom="1134" w:left="1701" w:header="720" w:footer="720" w:gutter="0"/>
          <w:cols w:space="720"/>
          <w:titlePg/>
          <w:docGrid w:linePitch="272"/>
        </w:sectPr>
      </w:pPr>
    </w:p>
    <w:p w14:paraId="0B60E418" w14:textId="77777777" w:rsidR="00E64C69" w:rsidRPr="00A468A5" w:rsidRDefault="00E64C69" w:rsidP="00E64C69">
      <w:pPr>
        <w:jc w:val="center"/>
        <w:rPr>
          <w:b/>
          <w:sz w:val="28"/>
          <w:szCs w:val="28"/>
        </w:rPr>
      </w:pPr>
      <w:r w:rsidRPr="00A468A5">
        <w:rPr>
          <w:b/>
          <w:sz w:val="28"/>
          <w:szCs w:val="28"/>
        </w:rPr>
        <w:lastRenderedPageBreak/>
        <w:t>СОДЕРЖАНИЕ</w:t>
      </w:r>
    </w:p>
    <w:p w14:paraId="1F1B3301" w14:textId="77777777" w:rsidR="00E64C69" w:rsidRPr="00A468A5" w:rsidRDefault="00E64C69" w:rsidP="00E64C69">
      <w:pPr>
        <w:jc w:val="center"/>
        <w:rPr>
          <w:sz w:val="28"/>
          <w:szCs w:val="28"/>
        </w:rPr>
      </w:pPr>
    </w:p>
    <w:p w14:paraId="71806F5F" w14:textId="77777777" w:rsidR="00E64C69" w:rsidRPr="00A468A5" w:rsidRDefault="00E64C69" w:rsidP="00E64C69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-507" w:tblpY="1"/>
        <w:tblOverlap w:val="never"/>
        <w:tblW w:w="10281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9006"/>
        <w:gridCol w:w="1275"/>
      </w:tblGrid>
      <w:tr w:rsidR="00E64C69" w:rsidRPr="00A468A5" w14:paraId="7977CB34" w14:textId="77777777" w:rsidTr="00E63674">
        <w:trPr>
          <w:tblCellSpacing w:w="0" w:type="dxa"/>
        </w:trPr>
        <w:tc>
          <w:tcPr>
            <w:tcW w:w="9006" w:type="dxa"/>
          </w:tcPr>
          <w:p w14:paraId="255D14D0" w14:textId="0D044392" w:rsidR="00E64C69" w:rsidRPr="009A15E7" w:rsidRDefault="00E64C69" w:rsidP="001B58B5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1. ПАСПОРТ ПРОГРАММЫ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 xml:space="preserve">ПРОИЗВОДСТВЕННОЙ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14:paraId="7EF433E5" w14:textId="77777777" w:rsidR="00E64C69" w:rsidRPr="009A15E7" w:rsidRDefault="00E64C69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4</w:t>
            </w:r>
          </w:p>
        </w:tc>
      </w:tr>
      <w:tr w:rsidR="00E64C69" w:rsidRPr="00A468A5" w14:paraId="17A483A6" w14:textId="77777777" w:rsidTr="00E63674">
        <w:trPr>
          <w:tblCellSpacing w:w="0" w:type="dxa"/>
        </w:trPr>
        <w:tc>
          <w:tcPr>
            <w:tcW w:w="9006" w:type="dxa"/>
          </w:tcPr>
          <w:p w14:paraId="03BB8334" w14:textId="1FA27BD4" w:rsidR="00E64C69" w:rsidRPr="009A15E7" w:rsidRDefault="00E64C69" w:rsidP="00843E9F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2. </w:t>
            </w:r>
            <w:r w:rsidR="0069574C" w:rsidRPr="009A15E7">
              <w:rPr>
                <w:sz w:val="28"/>
                <w:szCs w:val="28"/>
              </w:rPr>
              <w:t xml:space="preserve">РЕЗУЛЬТАТЫ 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>ОСВОЕНИЯ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 xml:space="preserve"> ПРОФЕССИОНАЛЬНОГО </w:t>
            </w:r>
            <w:r w:rsidR="009D6978">
              <w:rPr>
                <w:sz w:val="28"/>
                <w:szCs w:val="28"/>
              </w:rPr>
              <w:t xml:space="preserve"> </w:t>
            </w:r>
            <w:r w:rsidR="00843E9F">
              <w:rPr>
                <w:sz w:val="28"/>
                <w:szCs w:val="28"/>
              </w:rPr>
              <w:t>МОДУЛЯ</w:t>
            </w:r>
          </w:p>
        </w:tc>
        <w:tc>
          <w:tcPr>
            <w:tcW w:w="1275" w:type="dxa"/>
          </w:tcPr>
          <w:p w14:paraId="4BA5185D" w14:textId="77777777" w:rsidR="00E64C69" w:rsidRPr="009A15E7" w:rsidRDefault="00272D66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5</w:t>
            </w:r>
          </w:p>
        </w:tc>
      </w:tr>
      <w:tr w:rsidR="00272D66" w:rsidRPr="00272D66" w14:paraId="01953934" w14:textId="77777777" w:rsidTr="00E63674">
        <w:trPr>
          <w:tblCellSpacing w:w="0" w:type="dxa"/>
        </w:trPr>
        <w:tc>
          <w:tcPr>
            <w:tcW w:w="9006" w:type="dxa"/>
          </w:tcPr>
          <w:p w14:paraId="1D5B454F" w14:textId="2439A14B" w:rsidR="00E64C69" w:rsidRPr="009A15E7" w:rsidRDefault="00843E9F" w:rsidP="00E64C69">
            <w:pPr>
              <w:pStyle w:val="a7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69574C" w:rsidRPr="009A15E7">
              <w:rPr>
                <w:sz w:val="28"/>
                <w:szCs w:val="28"/>
              </w:rPr>
              <w:t xml:space="preserve">СОДЕРЖАНИЕ </w:t>
            </w:r>
            <w:r w:rsidR="009D6978">
              <w:rPr>
                <w:sz w:val="28"/>
                <w:szCs w:val="28"/>
              </w:rPr>
              <w:t xml:space="preserve"> </w:t>
            </w:r>
            <w:r w:rsidR="0069574C">
              <w:rPr>
                <w:sz w:val="28"/>
                <w:szCs w:val="28"/>
              </w:rPr>
              <w:t>ПРОИЗВОДСТВЕННОЙ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 xml:space="preserve"> ПРАКТИКИ</w:t>
            </w:r>
          </w:p>
        </w:tc>
        <w:tc>
          <w:tcPr>
            <w:tcW w:w="1275" w:type="dxa"/>
          </w:tcPr>
          <w:p w14:paraId="517E9E8C" w14:textId="77777777" w:rsidR="00E64C69" w:rsidRPr="009A15E7" w:rsidRDefault="00272D66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>6</w:t>
            </w:r>
          </w:p>
        </w:tc>
      </w:tr>
      <w:tr w:rsidR="00E64C69" w:rsidRPr="00A468A5" w14:paraId="77860080" w14:textId="77777777" w:rsidTr="00E63674">
        <w:trPr>
          <w:tblCellSpacing w:w="0" w:type="dxa"/>
        </w:trPr>
        <w:tc>
          <w:tcPr>
            <w:tcW w:w="9006" w:type="dxa"/>
          </w:tcPr>
          <w:p w14:paraId="54C03949" w14:textId="76CABC72" w:rsidR="00E64C69" w:rsidRPr="009A15E7" w:rsidRDefault="00E64C69" w:rsidP="00843E9F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4 УСЛОВИЯ </w:t>
            </w:r>
            <w:r w:rsidR="009D6978">
              <w:rPr>
                <w:sz w:val="28"/>
                <w:szCs w:val="28"/>
              </w:rPr>
              <w:t xml:space="preserve"> </w:t>
            </w:r>
            <w:r w:rsidRPr="009A15E7">
              <w:rPr>
                <w:sz w:val="28"/>
                <w:szCs w:val="28"/>
              </w:rPr>
              <w:t xml:space="preserve">РЕАЛИЗАЦИИ </w:t>
            </w:r>
            <w:r w:rsidR="009D6978">
              <w:rPr>
                <w:sz w:val="28"/>
                <w:szCs w:val="28"/>
              </w:rPr>
              <w:t xml:space="preserve"> </w:t>
            </w:r>
            <w:r w:rsidR="0069574C">
              <w:rPr>
                <w:sz w:val="28"/>
                <w:szCs w:val="28"/>
              </w:rPr>
              <w:t>ПРОИЗВОДСТВЕННОЙ</w:t>
            </w:r>
            <w:r w:rsidR="001B58B5">
              <w:rPr>
                <w:sz w:val="28"/>
                <w:szCs w:val="28"/>
              </w:rPr>
              <w:t xml:space="preserve"> </w:t>
            </w:r>
            <w:r w:rsidR="009D6978">
              <w:rPr>
                <w:sz w:val="28"/>
                <w:szCs w:val="28"/>
              </w:rPr>
              <w:t xml:space="preserve"> </w:t>
            </w:r>
            <w:r w:rsidR="001B58B5">
              <w:rPr>
                <w:sz w:val="28"/>
                <w:szCs w:val="28"/>
              </w:rPr>
              <w:t>ПРАКТИКИ</w:t>
            </w:r>
          </w:p>
        </w:tc>
        <w:tc>
          <w:tcPr>
            <w:tcW w:w="1275" w:type="dxa"/>
          </w:tcPr>
          <w:p w14:paraId="6D62849A" w14:textId="3A48B2B2" w:rsidR="00E64C69" w:rsidRPr="009A15E7" w:rsidRDefault="00843E9F" w:rsidP="00E64C69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E64C69" w:rsidRPr="00A468A5" w14:paraId="17480A0D" w14:textId="77777777" w:rsidTr="00E63674">
        <w:trPr>
          <w:tblCellSpacing w:w="0" w:type="dxa"/>
        </w:trPr>
        <w:tc>
          <w:tcPr>
            <w:tcW w:w="9006" w:type="dxa"/>
          </w:tcPr>
          <w:p w14:paraId="0463AFD0" w14:textId="177ACEFA" w:rsidR="00E64C69" w:rsidRPr="009A15E7" w:rsidRDefault="00E64C69" w:rsidP="00843E9F">
            <w:pPr>
              <w:rPr>
                <w:sz w:val="28"/>
                <w:szCs w:val="28"/>
              </w:rPr>
            </w:pPr>
            <w:r w:rsidRPr="009A15E7">
              <w:rPr>
                <w:sz w:val="28"/>
                <w:szCs w:val="28"/>
              </w:rPr>
              <w:t xml:space="preserve">5 КОНТРОЛЬ И ОЦЕНКА РЕЗУЛЬТАТОВ </w:t>
            </w:r>
            <w:r w:rsidR="00843E9F">
              <w:rPr>
                <w:sz w:val="28"/>
                <w:szCs w:val="28"/>
              </w:rPr>
              <w:t xml:space="preserve"> ПРОИЗВОДСТВЕННОЙ ПРАКТИКИ</w:t>
            </w:r>
          </w:p>
        </w:tc>
        <w:tc>
          <w:tcPr>
            <w:tcW w:w="1275" w:type="dxa"/>
          </w:tcPr>
          <w:p w14:paraId="7F5C697E" w14:textId="0756F421" w:rsidR="00E64C69" w:rsidRPr="009A15E7" w:rsidRDefault="00843E9F" w:rsidP="00272D66">
            <w:pPr>
              <w:pStyle w:val="a7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14:paraId="41B65131" w14:textId="6AD8BEC3" w:rsidR="00E64C69" w:rsidRDefault="00E64C69" w:rsidP="00E64C69">
      <w:pPr>
        <w:jc w:val="center"/>
        <w:rPr>
          <w:sz w:val="28"/>
          <w:szCs w:val="28"/>
        </w:rPr>
      </w:pPr>
    </w:p>
    <w:p w14:paraId="0A558EAF" w14:textId="77777777" w:rsidR="00E64C69" w:rsidRDefault="00E64C69" w:rsidP="00E64C69">
      <w:pPr>
        <w:jc w:val="center"/>
        <w:rPr>
          <w:sz w:val="28"/>
          <w:szCs w:val="28"/>
        </w:rPr>
      </w:pPr>
    </w:p>
    <w:p w14:paraId="05BB9D12" w14:textId="77777777" w:rsidR="00E64C69" w:rsidRDefault="00E64C69" w:rsidP="00E64C69">
      <w:pPr>
        <w:jc w:val="center"/>
        <w:rPr>
          <w:sz w:val="28"/>
          <w:szCs w:val="28"/>
        </w:rPr>
      </w:pPr>
    </w:p>
    <w:p w14:paraId="098577A3" w14:textId="77777777" w:rsidR="00E64C69" w:rsidRDefault="00E64C69" w:rsidP="00E64C69">
      <w:pPr>
        <w:jc w:val="center"/>
        <w:rPr>
          <w:sz w:val="28"/>
          <w:szCs w:val="28"/>
        </w:rPr>
      </w:pPr>
    </w:p>
    <w:p w14:paraId="604B4F40" w14:textId="77777777" w:rsidR="00E64C69" w:rsidRDefault="00E64C69" w:rsidP="00E64C69">
      <w:pPr>
        <w:jc w:val="center"/>
        <w:rPr>
          <w:sz w:val="28"/>
          <w:szCs w:val="28"/>
        </w:rPr>
      </w:pPr>
    </w:p>
    <w:p w14:paraId="442C3C71" w14:textId="77777777" w:rsidR="00E64C69" w:rsidRDefault="00E64C69" w:rsidP="00E64C69">
      <w:pPr>
        <w:jc w:val="center"/>
        <w:rPr>
          <w:sz w:val="28"/>
          <w:szCs w:val="28"/>
        </w:rPr>
      </w:pPr>
    </w:p>
    <w:p w14:paraId="70178DFE" w14:textId="77777777" w:rsidR="00E64C69" w:rsidRDefault="00E64C69" w:rsidP="00E64C69">
      <w:pPr>
        <w:jc w:val="center"/>
        <w:rPr>
          <w:sz w:val="28"/>
          <w:szCs w:val="28"/>
        </w:rPr>
      </w:pPr>
    </w:p>
    <w:p w14:paraId="52AF4C66" w14:textId="77777777" w:rsidR="00E64C69" w:rsidRDefault="00E64C69" w:rsidP="00E64C69">
      <w:pPr>
        <w:jc w:val="center"/>
        <w:rPr>
          <w:sz w:val="28"/>
          <w:szCs w:val="28"/>
        </w:rPr>
      </w:pPr>
    </w:p>
    <w:p w14:paraId="2A12BA1A" w14:textId="77777777" w:rsidR="00E64C69" w:rsidRDefault="00E64C69" w:rsidP="00E64C69">
      <w:pPr>
        <w:jc w:val="center"/>
        <w:rPr>
          <w:sz w:val="28"/>
          <w:szCs w:val="28"/>
        </w:rPr>
      </w:pPr>
    </w:p>
    <w:p w14:paraId="2B7A3124" w14:textId="77777777" w:rsidR="00E64C69" w:rsidRDefault="00E64C69" w:rsidP="00E64C69">
      <w:pPr>
        <w:jc w:val="center"/>
        <w:rPr>
          <w:sz w:val="28"/>
          <w:szCs w:val="28"/>
        </w:rPr>
      </w:pPr>
    </w:p>
    <w:p w14:paraId="09BC06AD" w14:textId="77777777" w:rsidR="00E64C69" w:rsidRDefault="00E64C69" w:rsidP="00E64C69">
      <w:pPr>
        <w:jc w:val="center"/>
        <w:rPr>
          <w:sz w:val="28"/>
          <w:szCs w:val="28"/>
        </w:rPr>
      </w:pPr>
    </w:p>
    <w:p w14:paraId="0D58D119" w14:textId="77777777" w:rsidR="00E64C69" w:rsidRDefault="00E64C69" w:rsidP="00E64C69">
      <w:pPr>
        <w:jc w:val="center"/>
        <w:rPr>
          <w:sz w:val="28"/>
          <w:szCs w:val="28"/>
        </w:rPr>
      </w:pPr>
    </w:p>
    <w:p w14:paraId="235A730B" w14:textId="77777777" w:rsidR="00E64C69" w:rsidRDefault="00E64C69" w:rsidP="00E64C69">
      <w:pPr>
        <w:jc w:val="center"/>
        <w:rPr>
          <w:sz w:val="28"/>
          <w:szCs w:val="28"/>
        </w:rPr>
      </w:pPr>
    </w:p>
    <w:p w14:paraId="5FFC20FF" w14:textId="77777777" w:rsidR="00E64C69" w:rsidRDefault="00E64C69" w:rsidP="00E64C69">
      <w:pPr>
        <w:jc w:val="center"/>
        <w:rPr>
          <w:sz w:val="28"/>
          <w:szCs w:val="28"/>
        </w:rPr>
      </w:pPr>
    </w:p>
    <w:p w14:paraId="668AB2B9" w14:textId="77777777" w:rsidR="00E64C69" w:rsidRDefault="00E64C69" w:rsidP="00E64C69">
      <w:pPr>
        <w:jc w:val="center"/>
        <w:rPr>
          <w:sz w:val="28"/>
          <w:szCs w:val="28"/>
        </w:rPr>
      </w:pPr>
    </w:p>
    <w:p w14:paraId="71F7461C" w14:textId="77777777" w:rsidR="00E64C69" w:rsidRDefault="00E64C69" w:rsidP="00E64C69">
      <w:pPr>
        <w:jc w:val="center"/>
        <w:rPr>
          <w:sz w:val="28"/>
          <w:szCs w:val="28"/>
        </w:rPr>
      </w:pPr>
    </w:p>
    <w:p w14:paraId="36499762" w14:textId="77777777" w:rsidR="00E64C69" w:rsidRDefault="00E64C69">
      <w:pPr>
        <w:sectPr w:rsidR="00E64C69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14:paraId="3F453660" w14:textId="103E63BE" w:rsidR="00E63674" w:rsidRPr="00E63674" w:rsidRDefault="00E64C69" w:rsidP="00E63674">
      <w:pPr>
        <w:pStyle w:val="a6"/>
        <w:numPr>
          <w:ilvl w:val="0"/>
          <w:numId w:val="17"/>
        </w:numPr>
        <w:jc w:val="center"/>
        <w:rPr>
          <w:b/>
          <w:caps/>
          <w:sz w:val="28"/>
          <w:szCs w:val="28"/>
        </w:rPr>
      </w:pPr>
      <w:r w:rsidRPr="00E63674">
        <w:rPr>
          <w:b/>
          <w:caps/>
          <w:sz w:val="28"/>
          <w:szCs w:val="28"/>
        </w:rPr>
        <w:lastRenderedPageBreak/>
        <w:t>паспорт ПРОГРАММЫ ПРОИЗВОДСТВЕНОЙ практики</w:t>
      </w:r>
    </w:p>
    <w:p w14:paraId="40416424" w14:textId="0D0C1549" w:rsidR="00E64C69" w:rsidRPr="00E63674" w:rsidRDefault="00E63674" w:rsidP="00E63674">
      <w:pPr>
        <w:pStyle w:val="a6"/>
        <w:jc w:val="center"/>
        <w:rPr>
          <w:i/>
          <w:caps/>
          <w:sz w:val="28"/>
          <w:szCs w:val="28"/>
        </w:rPr>
      </w:pPr>
      <w:r w:rsidRPr="00E63674">
        <w:rPr>
          <w:i/>
          <w:caps/>
          <w:sz w:val="28"/>
          <w:szCs w:val="28"/>
        </w:rPr>
        <w:t>НАЗВАНИЕ ПРОФЕССИОНАЛЬНОГО МОДУЛЯ</w:t>
      </w:r>
    </w:p>
    <w:p w14:paraId="7C892F08" w14:textId="77777777" w:rsidR="00E64C69" w:rsidRPr="00CC37B1" w:rsidRDefault="00E64C69" w:rsidP="00E64C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Cs w:val="28"/>
        </w:rPr>
      </w:pPr>
    </w:p>
    <w:p w14:paraId="35DE38FF" w14:textId="77777777" w:rsidR="00E64C69" w:rsidRPr="004D5BBA" w:rsidRDefault="00E64C69" w:rsidP="008E4C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b/>
          <w:sz w:val="28"/>
          <w:szCs w:val="28"/>
        </w:rPr>
      </w:pPr>
      <w:r w:rsidRPr="004D5BBA">
        <w:rPr>
          <w:b/>
          <w:sz w:val="28"/>
          <w:szCs w:val="28"/>
        </w:rPr>
        <w:t>1.1. Область применения программы</w:t>
      </w:r>
    </w:p>
    <w:p w14:paraId="5E683F7F" w14:textId="28C17214" w:rsidR="008E4C58" w:rsidRDefault="00E63674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практики</w:t>
      </w:r>
      <w:r w:rsidR="00E64C69" w:rsidRPr="004D5BBA">
        <w:rPr>
          <w:sz w:val="28"/>
          <w:szCs w:val="28"/>
        </w:rPr>
        <w:t xml:space="preserve"> является частью основной профессиональной образовательной программы</w:t>
      </w:r>
      <w:r w:rsidR="008E4C58">
        <w:rPr>
          <w:sz w:val="28"/>
          <w:szCs w:val="28"/>
        </w:rPr>
        <w:t xml:space="preserve"> в соответствии с ФГОС СПО </w:t>
      </w:r>
      <w:r w:rsidR="008E4C58">
        <w:rPr>
          <w:i/>
          <w:sz w:val="28"/>
          <w:szCs w:val="28"/>
        </w:rPr>
        <w:t xml:space="preserve">код, </w:t>
      </w:r>
      <w:r w:rsidR="008E4C58" w:rsidRPr="00226959">
        <w:rPr>
          <w:i/>
          <w:sz w:val="28"/>
          <w:szCs w:val="28"/>
        </w:rPr>
        <w:t>специальность</w:t>
      </w:r>
      <w:r w:rsidR="009D6978" w:rsidRPr="00226959">
        <w:rPr>
          <w:i/>
          <w:sz w:val="28"/>
          <w:szCs w:val="28"/>
        </w:rPr>
        <w:t>/профессия</w:t>
      </w:r>
      <w:r w:rsidR="008E4C58" w:rsidRPr="00226959">
        <w:rPr>
          <w:i/>
          <w:sz w:val="28"/>
          <w:szCs w:val="28"/>
        </w:rPr>
        <w:t xml:space="preserve">, укрупненная </w:t>
      </w:r>
      <w:r w:rsidR="008E4C58">
        <w:rPr>
          <w:i/>
          <w:sz w:val="28"/>
          <w:szCs w:val="28"/>
        </w:rPr>
        <w:t xml:space="preserve">группа </w:t>
      </w:r>
      <w:r w:rsidR="008E4C58">
        <w:rPr>
          <w:sz w:val="28"/>
          <w:szCs w:val="28"/>
        </w:rPr>
        <w:t xml:space="preserve">в части освоения основного вида профессиональной деятельности (ВПД): </w:t>
      </w:r>
      <w:r w:rsidR="008E4C58">
        <w:rPr>
          <w:i/>
          <w:sz w:val="28"/>
          <w:szCs w:val="28"/>
        </w:rPr>
        <w:t>указывается вид профессиональной деятельности в соотв</w:t>
      </w:r>
      <w:r w:rsidR="00226959">
        <w:rPr>
          <w:i/>
          <w:sz w:val="28"/>
          <w:szCs w:val="28"/>
        </w:rPr>
        <w:t>етствии с ФГОС по специальности</w:t>
      </w:r>
      <w:r w:rsidR="009D6978" w:rsidRPr="00226959">
        <w:rPr>
          <w:i/>
          <w:sz w:val="28"/>
          <w:szCs w:val="28"/>
        </w:rPr>
        <w:t xml:space="preserve">/профессии </w:t>
      </w:r>
      <w:r w:rsidR="008E4C58" w:rsidRPr="00226959">
        <w:rPr>
          <w:i/>
          <w:sz w:val="28"/>
          <w:szCs w:val="28"/>
        </w:rPr>
        <w:t xml:space="preserve">и </w:t>
      </w:r>
      <w:r w:rsidR="008E4C58" w:rsidRPr="00226959">
        <w:rPr>
          <w:sz w:val="28"/>
          <w:szCs w:val="28"/>
        </w:rPr>
        <w:t xml:space="preserve">соответствующих </w:t>
      </w:r>
      <w:r w:rsidR="008E4C58">
        <w:rPr>
          <w:sz w:val="28"/>
          <w:szCs w:val="28"/>
        </w:rPr>
        <w:t xml:space="preserve">профессиональных компетенций (ПК): </w:t>
      </w:r>
    </w:p>
    <w:p w14:paraId="46E2AB81" w14:textId="6D3C3DB9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 …</w:t>
      </w:r>
    </w:p>
    <w:p w14:paraId="3B18E1CF" w14:textId="4AFA97EB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0AA2FAAD" w14:textId="08F07FCB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0D633F01" w14:textId="580395FE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1C9E215E" w14:textId="3662278A" w:rsidR="008E4C58" w:rsidRDefault="008E4C58" w:rsidP="006E0EFF">
      <w:pPr>
        <w:jc w:val="both"/>
        <w:rPr>
          <w:sz w:val="28"/>
          <w:szCs w:val="28"/>
        </w:rPr>
      </w:pPr>
      <w:r>
        <w:rPr>
          <w:sz w:val="28"/>
          <w:szCs w:val="28"/>
        </w:rPr>
        <w:t>ПК…</w:t>
      </w:r>
    </w:p>
    <w:p w14:paraId="6E93A8B4" w14:textId="70AF7093" w:rsidR="008E4C58" w:rsidRPr="008E4C58" w:rsidRDefault="008E4C58" w:rsidP="006E0EFF">
      <w:pPr>
        <w:jc w:val="both"/>
        <w:rPr>
          <w:i/>
          <w:sz w:val="28"/>
          <w:szCs w:val="28"/>
        </w:rPr>
      </w:pPr>
      <w:r w:rsidRPr="008E4C58">
        <w:rPr>
          <w:i/>
          <w:sz w:val="28"/>
          <w:szCs w:val="28"/>
        </w:rPr>
        <w:t xml:space="preserve">указываются профессиональные </w:t>
      </w:r>
      <w:r>
        <w:rPr>
          <w:i/>
          <w:sz w:val="28"/>
          <w:szCs w:val="28"/>
        </w:rPr>
        <w:t>компетенции в соответствии с ФГОС СПО по специальности/профессии</w:t>
      </w:r>
    </w:p>
    <w:p w14:paraId="33DDE1FE" w14:textId="31F7A482" w:rsidR="00AA0942" w:rsidRDefault="002160B5" w:rsidP="006E0EFF">
      <w:pPr>
        <w:ind w:firstLine="708"/>
        <w:jc w:val="both"/>
        <w:rPr>
          <w:b/>
          <w:sz w:val="28"/>
        </w:rPr>
      </w:pPr>
      <w:r>
        <w:rPr>
          <w:b/>
          <w:sz w:val="28"/>
        </w:rPr>
        <w:t>1.</w:t>
      </w:r>
      <w:r w:rsidR="00E64C69">
        <w:rPr>
          <w:b/>
          <w:sz w:val="28"/>
        </w:rPr>
        <w:t>2.</w:t>
      </w:r>
      <w:r>
        <w:rPr>
          <w:b/>
          <w:sz w:val="28"/>
        </w:rPr>
        <w:t xml:space="preserve"> Цели и задачи производственной практики</w:t>
      </w:r>
      <w:r w:rsidR="008E4C58">
        <w:rPr>
          <w:b/>
          <w:sz w:val="28"/>
        </w:rPr>
        <w:t>, требования к результатам освоения</w:t>
      </w:r>
    </w:p>
    <w:p w14:paraId="5294CFE0" w14:textId="77777777" w:rsidR="008E4C58" w:rsidRDefault="008E4C58" w:rsidP="006E0EFF">
      <w:pPr>
        <w:ind w:firstLine="708"/>
        <w:jc w:val="both"/>
        <w:rPr>
          <w:sz w:val="28"/>
        </w:rPr>
      </w:pPr>
    </w:p>
    <w:p w14:paraId="2033C39F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CBE">
        <w:rPr>
          <w:sz w:val="28"/>
          <w:szCs w:val="28"/>
        </w:rPr>
        <w:t>С целью о</w:t>
      </w:r>
      <w:r>
        <w:rPr>
          <w:sz w:val="28"/>
          <w:szCs w:val="28"/>
        </w:rPr>
        <w:t>своения указанного вида</w:t>
      </w:r>
      <w:r w:rsidRPr="00BC5CBE">
        <w:rPr>
          <w:sz w:val="28"/>
          <w:szCs w:val="28"/>
        </w:rPr>
        <w:t xml:space="preserve"> профессиональной</w:t>
      </w:r>
      <w:r>
        <w:rPr>
          <w:sz w:val="28"/>
          <w:szCs w:val="28"/>
        </w:rPr>
        <w:t xml:space="preserve"> деятельности и соответствующих профессиональных</w:t>
      </w:r>
      <w:r w:rsidRPr="00BC5CBE">
        <w:rPr>
          <w:sz w:val="28"/>
          <w:szCs w:val="28"/>
        </w:rPr>
        <w:t xml:space="preserve"> компетенц</w:t>
      </w:r>
      <w:r>
        <w:rPr>
          <w:sz w:val="28"/>
          <w:szCs w:val="28"/>
        </w:rPr>
        <w:t>ий</w:t>
      </w:r>
      <w:r w:rsidRPr="00BC5CBE">
        <w:rPr>
          <w:sz w:val="28"/>
          <w:szCs w:val="28"/>
        </w:rPr>
        <w:t xml:space="preserve"> </w:t>
      </w:r>
      <w:proofErr w:type="gramStart"/>
      <w:r w:rsidRPr="00BC5CBE">
        <w:rPr>
          <w:sz w:val="28"/>
          <w:szCs w:val="28"/>
        </w:rPr>
        <w:t>обучающийся</w:t>
      </w:r>
      <w:proofErr w:type="gramEnd"/>
      <w:r w:rsidRPr="00BC5CBE">
        <w:rPr>
          <w:sz w:val="28"/>
          <w:szCs w:val="28"/>
        </w:rPr>
        <w:t xml:space="preserve"> должен:</w:t>
      </w:r>
    </w:p>
    <w:p w14:paraId="7CE46940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иметь практический опыт:</w:t>
      </w:r>
    </w:p>
    <w:p w14:paraId="61A6A8D2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уметь:</w:t>
      </w:r>
    </w:p>
    <w:p w14:paraId="51A761C5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C5CBE">
        <w:rPr>
          <w:b/>
          <w:bCs/>
          <w:sz w:val="28"/>
          <w:szCs w:val="28"/>
        </w:rPr>
        <w:t>знать:</w:t>
      </w:r>
    </w:p>
    <w:p w14:paraId="1D5EA879" w14:textId="77777777" w:rsidR="0069574C" w:rsidRPr="00EA12ED" w:rsidRDefault="0069574C" w:rsidP="00695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EA12ED">
        <w:rPr>
          <w:i/>
          <w:iCs/>
          <w:sz w:val="24"/>
          <w:szCs w:val="24"/>
        </w:rPr>
        <w:t>указываются требования к практическому опыту, умениям и знаниям в соответствии со</w:t>
      </w:r>
      <w:r>
        <w:rPr>
          <w:i/>
          <w:iCs/>
          <w:sz w:val="24"/>
          <w:szCs w:val="24"/>
        </w:rPr>
        <w:t xml:space="preserve"> ФГОС</w:t>
      </w:r>
      <w:r w:rsidRPr="00EA12ED">
        <w:rPr>
          <w:i/>
          <w:iCs/>
          <w:sz w:val="24"/>
          <w:szCs w:val="24"/>
        </w:rPr>
        <w:t xml:space="preserve"> по специальности </w:t>
      </w:r>
    </w:p>
    <w:p w14:paraId="647DCF4D" w14:textId="5371DEA1" w:rsidR="00116491" w:rsidRDefault="00E64C69" w:rsidP="00116491">
      <w:pPr>
        <w:shd w:val="clear" w:color="auto" w:fill="FFFFFF"/>
        <w:ind w:firstLine="851"/>
        <w:jc w:val="both"/>
        <w:rPr>
          <w:b/>
          <w:sz w:val="28"/>
          <w:szCs w:val="28"/>
        </w:rPr>
      </w:pPr>
      <w:r w:rsidRPr="004D5BBA">
        <w:rPr>
          <w:rStyle w:val="FontStyle72"/>
          <w:sz w:val="28"/>
          <w:szCs w:val="28"/>
        </w:rPr>
        <w:t>1.</w:t>
      </w:r>
      <w:r>
        <w:rPr>
          <w:b/>
          <w:bCs/>
          <w:sz w:val="28"/>
          <w:szCs w:val="28"/>
        </w:rPr>
        <w:t>3</w:t>
      </w:r>
      <w:r w:rsidRPr="004D5BBA">
        <w:rPr>
          <w:b/>
          <w:bCs/>
          <w:sz w:val="28"/>
          <w:szCs w:val="28"/>
        </w:rPr>
        <w:t xml:space="preserve">. </w:t>
      </w:r>
      <w:r w:rsidR="00116491" w:rsidRPr="00116491">
        <w:rPr>
          <w:b/>
          <w:sz w:val="28"/>
          <w:szCs w:val="28"/>
        </w:rPr>
        <w:t>Количество часов на освоение программы производственной практики</w:t>
      </w:r>
    </w:p>
    <w:p w14:paraId="4986B95A" w14:textId="77777777" w:rsidR="00116491" w:rsidRPr="00116491" w:rsidRDefault="00116491" w:rsidP="00116491">
      <w:pPr>
        <w:shd w:val="clear" w:color="auto" w:fill="FFFFFF"/>
        <w:ind w:firstLine="851"/>
        <w:jc w:val="both"/>
        <w:rPr>
          <w:sz w:val="28"/>
          <w:szCs w:val="28"/>
        </w:rPr>
      </w:pPr>
    </w:p>
    <w:p w14:paraId="50819F9D" w14:textId="77777777" w:rsidR="00AA0942" w:rsidRDefault="00AA0942" w:rsidP="00E64C69">
      <w:pPr>
        <w:spacing w:after="259" w:line="1" w:lineRule="exact"/>
        <w:ind w:firstLine="851"/>
        <w:rPr>
          <w:sz w:val="2"/>
        </w:rPr>
      </w:pPr>
    </w:p>
    <w:tbl>
      <w:tblPr>
        <w:tblW w:w="982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1842"/>
        <w:gridCol w:w="1571"/>
        <w:gridCol w:w="1690"/>
        <w:gridCol w:w="1984"/>
      </w:tblGrid>
      <w:tr w:rsidR="00DA397C" w14:paraId="720C85D4" w14:textId="77777777" w:rsidTr="00DA397C">
        <w:trPr>
          <w:trHeight w:hRule="exact" w:val="382"/>
        </w:trPr>
        <w:tc>
          <w:tcPr>
            <w:tcW w:w="273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243F67" w14:textId="77777777" w:rsidR="00DA397C" w:rsidRDefault="00DA397C">
            <w:pPr>
              <w:shd w:val="clear" w:color="auto" w:fill="FFFFFF"/>
              <w:spacing w:line="274" w:lineRule="exact"/>
              <w:ind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практики по профессиональному модулю</w:t>
            </w:r>
          </w:p>
        </w:tc>
        <w:tc>
          <w:tcPr>
            <w:tcW w:w="3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11F5E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</w:t>
            </w:r>
          </w:p>
          <w:p w14:paraId="7B3D47E4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3</w:t>
            </w:r>
          </w:p>
        </w:tc>
        <w:tc>
          <w:tcPr>
            <w:tcW w:w="3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FBE1A6" w14:textId="77777777" w:rsidR="00DA397C" w:rsidRDefault="00DA397C">
            <w:pPr>
              <w:shd w:val="clear" w:color="auto" w:fill="FFFFFF"/>
              <w:ind w:firstLine="8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 4</w:t>
            </w:r>
          </w:p>
        </w:tc>
      </w:tr>
      <w:tr w:rsidR="00DA397C" w14:paraId="5CFBF368" w14:textId="77777777" w:rsidTr="00DA397C">
        <w:trPr>
          <w:trHeight w:hRule="exact" w:val="44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76FED7" w14:textId="77777777" w:rsidR="00DA397C" w:rsidRDefault="00DA397C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B5C71" w14:textId="77777777" w:rsidR="00DA397C" w:rsidRDefault="00DA397C">
            <w:pPr>
              <w:shd w:val="clear" w:color="auto" w:fill="FFFFFF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5</w:t>
            </w: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628D4" w14:textId="77777777" w:rsidR="00DA397C" w:rsidRDefault="00DA397C">
            <w:pPr>
              <w:shd w:val="clear" w:color="auto" w:fill="FFFFFF"/>
              <w:spacing w:line="281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6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91553" w14:textId="77777777" w:rsidR="00DA397C" w:rsidRDefault="00DA397C">
            <w:pPr>
              <w:shd w:val="clear" w:color="auto" w:fill="FFFFFF"/>
              <w:spacing w:line="281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3CF7D" w14:textId="77777777" w:rsidR="00DA397C" w:rsidRDefault="00DA397C">
            <w:pPr>
              <w:shd w:val="clear" w:color="auto" w:fill="FFFFFF"/>
              <w:spacing w:line="274" w:lineRule="exact"/>
              <w:ind w:firstLine="7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8</w:t>
            </w:r>
          </w:p>
        </w:tc>
      </w:tr>
      <w:tr w:rsidR="00DA397C" w14:paraId="152BFE96" w14:textId="77777777" w:rsidTr="00DA397C">
        <w:trPr>
          <w:trHeight w:hRule="exact" w:val="288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B5C681" w14:textId="77777777" w:rsidR="00DA397C" w:rsidRDefault="00DA397C">
            <w:pPr>
              <w:shd w:val="clear" w:color="auto" w:fill="FFFFFF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ПП.02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8D2805" w14:textId="77777777" w:rsidR="00DA397C" w:rsidRDefault="00DA397C">
            <w:pPr>
              <w:shd w:val="clear" w:color="auto" w:fill="FFFFFF"/>
              <w:ind w:firstLine="851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450389" w14:textId="77777777" w:rsidR="00DA397C" w:rsidRDefault="00DA397C">
            <w:pPr>
              <w:shd w:val="clear" w:color="auto" w:fill="FFFFFF"/>
              <w:ind w:firstLine="9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A56FB1" w14:textId="77777777" w:rsidR="00DA397C" w:rsidRDefault="00DA397C">
            <w:pPr>
              <w:shd w:val="clear" w:color="auto" w:fill="FFFFFF"/>
              <w:ind w:firstLine="6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AC533" w14:textId="77777777" w:rsidR="00DA397C" w:rsidRDefault="00DA397C">
            <w:pPr>
              <w:shd w:val="clear" w:color="auto" w:fill="FFFFFF"/>
              <w:ind w:firstLine="851"/>
              <w:rPr>
                <w:color w:val="FF0000"/>
                <w:sz w:val="28"/>
                <w:szCs w:val="28"/>
              </w:rPr>
            </w:pPr>
          </w:p>
        </w:tc>
      </w:tr>
      <w:tr w:rsidR="00DA397C" w14:paraId="5BBECB04" w14:textId="77777777" w:rsidTr="00DA397C">
        <w:trPr>
          <w:trHeight w:hRule="exact" w:val="854"/>
        </w:trPr>
        <w:tc>
          <w:tcPr>
            <w:tcW w:w="2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D277CA" w14:textId="77777777" w:rsidR="00DA397C" w:rsidRDefault="00DA397C">
            <w:pPr>
              <w:shd w:val="clear" w:color="auto" w:fill="FFFFFF"/>
              <w:spacing w:line="281" w:lineRule="exact"/>
              <w:ind w:firstLine="8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часов на производственную практику</w:t>
            </w:r>
          </w:p>
        </w:tc>
        <w:tc>
          <w:tcPr>
            <w:tcW w:w="70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C4A5C2B" w14:textId="77777777" w:rsidR="00DA397C" w:rsidRDefault="00DA397C">
            <w:pPr>
              <w:shd w:val="clear" w:color="auto" w:fill="FFFFFF"/>
              <w:ind w:firstLine="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14:paraId="2A02DB7F" w14:textId="77777777" w:rsidR="00AA0942" w:rsidRDefault="00AA0942" w:rsidP="00E64C69">
      <w:pPr>
        <w:ind w:firstLine="851"/>
        <w:sectPr w:rsidR="00AA0942" w:rsidSect="00A47318">
          <w:pgSz w:w="11909" w:h="16834"/>
          <w:pgMar w:top="1134" w:right="850" w:bottom="1134" w:left="1701" w:header="720" w:footer="720" w:gutter="0"/>
          <w:cols w:space="720"/>
          <w:docGrid w:linePitch="272"/>
        </w:sectPr>
      </w:pPr>
    </w:p>
    <w:p w14:paraId="4AAB557A" w14:textId="77777777" w:rsidR="00BB3B03" w:rsidRDefault="00BB3B03" w:rsidP="00BB3B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4D5BBA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РЕЗУЛЬТАТЫ ОСВОЕНИЯ ПРОФЕССИОНАЛЬНОГО МОДУЛЯ</w:t>
      </w:r>
    </w:p>
    <w:p w14:paraId="29FB07F5" w14:textId="77777777" w:rsidR="00BB3B03" w:rsidRPr="00C50F70" w:rsidRDefault="00BB3B03" w:rsidP="00BB3B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8"/>
        </w:rPr>
      </w:pPr>
    </w:p>
    <w:p w14:paraId="3704AB2A" w14:textId="77777777" w:rsidR="0069574C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C5CBE">
        <w:rPr>
          <w:sz w:val="28"/>
          <w:szCs w:val="28"/>
        </w:rPr>
        <w:t xml:space="preserve">Результатом освоения программы </w:t>
      </w:r>
      <w:r>
        <w:rPr>
          <w:sz w:val="28"/>
          <w:szCs w:val="28"/>
        </w:rPr>
        <w:t>практики</w:t>
      </w:r>
      <w:r w:rsidRPr="00BC5CBE">
        <w:rPr>
          <w:sz w:val="28"/>
          <w:szCs w:val="28"/>
        </w:rPr>
        <w:t xml:space="preserve"> является овладение обучающимися видом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профессиональной деятельности ____________________, в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том числе профессиональными (ПК) и общими (</w:t>
      </w:r>
      <w:proofErr w:type="gramStart"/>
      <w:r w:rsidRPr="00BC5CBE">
        <w:rPr>
          <w:sz w:val="28"/>
          <w:szCs w:val="28"/>
        </w:rPr>
        <w:t>ОК</w:t>
      </w:r>
      <w:proofErr w:type="gramEnd"/>
      <w:r w:rsidRPr="00BC5CB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BC5CBE">
        <w:rPr>
          <w:sz w:val="28"/>
          <w:szCs w:val="28"/>
        </w:rPr>
        <w:t>компетенциями:</w:t>
      </w:r>
    </w:p>
    <w:p w14:paraId="354DFED8" w14:textId="77777777" w:rsidR="0069574C" w:rsidRPr="00BC5CBE" w:rsidRDefault="0069574C" w:rsidP="0069574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7335"/>
      </w:tblGrid>
      <w:tr w:rsidR="0069574C" w14:paraId="0F93B541" w14:textId="77777777" w:rsidTr="00B3182D">
        <w:tc>
          <w:tcPr>
            <w:tcW w:w="2518" w:type="dxa"/>
          </w:tcPr>
          <w:p w14:paraId="4927430C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Код</w:t>
            </w:r>
            <w:r>
              <w:rPr>
                <w:rFonts w:cs="Times New Roman"/>
                <w:b/>
                <w:bCs/>
                <w:sz w:val="28"/>
                <w:szCs w:val="28"/>
              </w:rPr>
              <w:t xml:space="preserve"> компетенции</w:t>
            </w:r>
          </w:p>
        </w:tc>
        <w:tc>
          <w:tcPr>
            <w:tcW w:w="7335" w:type="dxa"/>
          </w:tcPr>
          <w:p w14:paraId="02440692" w14:textId="77777777" w:rsidR="0069574C" w:rsidRPr="00BC5CBE" w:rsidRDefault="0069574C" w:rsidP="00B3182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Наименование результата обучения</w:t>
            </w:r>
          </w:p>
          <w:p w14:paraId="06BCAF0A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7A8007B4" w14:textId="77777777" w:rsidTr="00B3182D">
        <w:tc>
          <w:tcPr>
            <w:tcW w:w="2518" w:type="dxa"/>
          </w:tcPr>
          <w:p w14:paraId="309D45F0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1C90CFC9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5BF23CFF" w14:textId="77777777" w:rsidTr="00B3182D">
        <w:tc>
          <w:tcPr>
            <w:tcW w:w="2518" w:type="dxa"/>
          </w:tcPr>
          <w:p w14:paraId="1CB476FF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5245D466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7FA51E3" w14:textId="77777777" w:rsidTr="00B3182D">
        <w:tc>
          <w:tcPr>
            <w:tcW w:w="2518" w:type="dxa"/>
          </w:tcPr>
          <w:p w14:paraId="771AEAB6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r w:rsidRPr="00BC5CBE">
              <w:rPr>
                <w:rFonts w:cs="Times New Roman"/>
                <w:b/>
                <w:bCs/>
                <w:sz w:val="28"/>
                <w:szCs w:val="28"/>
              </w:rPr>
              <w:t>ПК</w:t>
            </w:r>
          </w:p>
        </w:tc>
        <w:tc>
          <w:tcPr>
            <w:tcW w:w="7335" w:type="dxa"/>
          </w:tcPr>
          <w:p w14:paraId="5EAB2D6B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BF5522C" w14:textId="77777777" w:rsidTr="00B3182D">
        <w:tc>
          <w:tcPr>
            <w:tcW w:w="2518" w:type="dxa"/>
          </w:tcPr>
          <w:p w14:paraId="09246083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335" w:type="dxa"/>
          </w:tcPr>
          <w:p w14:paraId="53973C68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0155CA9D" w14:textId="77777777" w:rsidTr="00B3182D">
        <w:tc>
          <w:tcPr>
            <w:tcW w:w="2518" w:type="dxa"/>
          </w:tcPr>
          <w:p w14:paraId="3D5E4D82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335" w:type="dxa"/>
          </w:tcPr>
          <w:p w14:paraId="65D040E0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69574C" w14:paraId="62D8DC19" w14:textId="77777777" w:rsidTr="00B3182D">
        <w:tc>
          <w:tcPr>
            <w:tcW w:w="2518" w:type="dxa"/>
          </w:tcPr>
          <w:p w14:paraId="534A9877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  <w:proofErr w:type="gramStart"/>
            <w:r w:rsidRPr="00BC5CBE">
              <w:rPr>
                <w:rFonts w:cs="Times New Roman"/>
                <w:b/>
                <w:bCs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7335" w:type="dxa"/>
          </w:tcPr>
          <w:p w14:paraId="6FC7E63E" w14:textId="77777777" w:rsidR="0069574C" w:rsidRDefault="0069574C" w:rsidP="00B3182D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3480836C" w14:textId="77777777" w:rsidR="0069574C" w:rsidRDefault="0069574C" w:rsidP="0069574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3EA5FE" w14:textId="77777777" w:rsidR="0069574C" w:rsidRPr="004C357D" w:rsidRDefault="0069574C" w:rsidP="0069574C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 w:rsidRPr="005141CA">
        <w:rPr>
          <w:i/>
          <w:iCs/>
          <w:sz w:val="24"/>
          <w:szCs w:val="24"/>
        </w:rPr>
        <w:t>Наименование результатов обучения приводится в соответствии с текстом ФГОС СПО.</w:t>
      </w:r>
      <w:r w:rsidRPr="004C357D">
        <w:t xml:space="preserve"> </w:t>
      </w:r>
    </w:p>
    <w:p w14:paraId="61AAF3FD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765F195B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</w:pPr>
    </w:p>
    <w:p w14:paraId="41780B15" w14:textId="77777777" w:rsidR="0069574C" w:rsidRDefault="0069574C" w:rsidP="0069574C">
      <w:pPr>
        <w:autoSpaceDE w:val="0"/>
        <w:autoSpaceDN w:val="0"/>
        <w:adjustRightInd w:val="0"/>
        <w:jc w:val="both"/>
        <w:rPr>
          <w:i/>
          <w:color w:val="000000" w:themeColor="text1"/>
        </w:rPr>
        <w:sectPr w:rsidR="0069574C" w:rsidSect="0069574C">
          <w:pgSz w:w="11907" w:h="16834"/>
          <w:pgMar w:top="873" w:right="720" w:bottom="873" w:left="1440" w:header="720" w:footer="720" w:gutter="0"/>
          <w:cols w:space="720"/>
        </w:sectPr>
      </w:pPr>
    </w:p>
    <w:p w14:paraId="2AA00DB5" w14:textId="3C728A44" w:rsidR="0069574C" w:rsidRDefault="0069574C" w:rsidP="0069574C">
      <w:pPr>
        <w:jc w:val="center"/>
        <w:rPr>
          <w:b/>
          <w:caps/>
          <w:sz w:val="28"/>
          <w:szCs w:val="28"/>
        </w:rPr>
      </w:pPr>
      <w:r w:rsidRPr="003047DE">
        <w:rPr>
          <w:b/>
          <w:sz w:val="28"/>
          <w:szCs w:val="28"/>
        </w:rPr>
        <w:lastRenderedPageBreak/>
        <w:t>3.</w:t>
      </w:r>
      <w:r>
        <w:rPr>
          <w:b/>
          <w:sz w:val="28"/>
          <w:szCs w:val="28"/>
        </w:rPr>
        <w:t xml:space="preserve"> </w:t>
      </w:r>
      <w:r w:rsidRPr="00493020">
        <w:rPr>
          <w:b/>
          <w:caps/>
          <w:sz w:val="28"/>
          <w:szCs w:val="28"/>
        </w:rPr>
        <w:t xml:space="preserve">СОДЕРЖАНИЕ ПРОИЗВОДСТВЕННОЙ практики (по профилю </w:t>
      </w:r>
      <w:r w:rsidRPr="00226959">
        <w:rPr>
          <w:b/>
          <w:caps/>
          <w:sz w:val="28"/>
          <w:szCs w:val="28"/>
        </w:rPr>
        <w:t>специальности</w:t>
      </w:r>
      <w:r w:rsidR="009D6978" w:rsidRPr="00226959">
        <w:rPr>
          <w:b/>
          <w:caps/>
          <w:sz w:val="28"/>
          <w:szCs w:val="28"/>
        </w:rPr>
        <w:t>/профессии</w:t>
      </w:r>
      <w:r w:rsidRPr="00226959">
        <w:rPr>
          <w:b/>
          <w:caps/>
          <w:sz w:val="28"/>
          <w:szCs w:val="28"/>
        </w:rPr>
        <w:t>)</w:t>
      </w:r>
    </w:p>
    <w:p w14:paraId="291E3622" w14:textId="77777777" w:rsidR="0069574C" w:rsidRPr="00D67917" w:rsidRDefault="0069574C" w:rsidP="0069574C">
      <w:pPr>
        <w:jc w:val="center"/>
        <w:rPr>
          <w:b/>
          <w:caps/>
        </w:rPr>
      </w:pPr>
    </w:p>
    <w:tbl>
      <w:tblPr>
        <w:tblW w:w="4987" w:type="pct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6"/>
        <w:gridCol w:w="2307"/>
        <w:gridCol w:w="1472"/>
        <w:gridCol w:w="9583"/>
      </w:tblGrid>
      <w:tr w:rsidR="0069574C" w:rsidRPr="00D67917" w14:paraId="3E22EF0C" w14:textId="77777777" w:rsidTr="00B3182D">
        <w:trPr>
          <w:trHeight w:val="953"/>
        </w:trPr>
        <w:tc>
          <w:tcPr>
            <w:tcW w:w="470" w:type="pct"/>
            <w:vAlign w:val="center"/>
          </w:tcPr>
          <w:p w14:paraId="593AAAB9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Код профессиональных компетенций</w:t>
            </w:r>
          </w:p>
        </w:tc>
        <w:tc>
          <w:tcPr>
            <w:tcW w:w="782" w:type="pct"/>
            <w:shd w:val="clear" w:color="auto" w:fill="auto"/>
            <w:vAlign w:val="center"/>
          </w:tcPr>
          <w:p w14:paraId="3AB47078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</w:rPr>
            </w:pPr>
            <w:r w:rsidRPr="00D67917">
              <w:rPr>
                <w:b/>
              </w:rPr>
              <w:t>Наименования  профессиональн</w:t>
            </w:r>
            <w:r>
              <w:rPr>
                <w:b/>
              </w:rPr>
              <w:t>ого</w:t>
            </w:r>
            <w:r w:rsidRPr="00D67917">
              <w:rPr>
                <w:b/>
              </w:rPr>
              <w:t xml:space="preserve">  модул</w:t>
            </w:r>
            <w:r>
              <w:rPr>
                <w:b/>
              </w:rPr>
              <w:t>я, МДК</w:t>
            </w:r>
          </w:p>
        </w:tc>
        <w:tc>
          <w:tcPr>
            <w:tcW w:w="499" w:type="pct"/>
            <w:vAlign w:val="center"/>
          </w:tcPr>
          <w:p w14:paraId="374B8FB3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 xml:space="preserve">Количество часов на </w:t>
            </w:r>
            <w:proofErr w:type="spellStart"/>
            <w:r w:rsidRPr="00D67917">
              <w:rPr>
                <w:b/>
                <w:iCs/>
              </w:rPr>
              <w:t>произ</w:t>
            </w:r>
            <w:proofErr w:type="spellEnd"/>
            <w:r w:rsidRPr="00D67917">
              <w:rPr>
                <w:b/>
                <w:iCs/>
              </w:rPr>
              <w:t>.</w:t>
            </w:r>
            <w:r>
              <w:rPr>
                <w:b/>
                <w:iCs/>
              </w:rPr>
              <w:t xml:space="preserve"> </w:t>
            </w:r>
            <w:r w:rsidRPr="00D67917">
              <w:rPr>
                <w:b/>
                <w:iCs/>
              </w:rPr>
              <w:t xml:space="preserve">практику по ПМ, </w:t>
            </w:r>
            <w:proofErr w:type="gramStart"/>
            <w:r w:rsidRPr="00D67917">
              <w:rPr>
                <w:b/>
                <w:iCs/>
              </w:rPr>
              <w:t>по</w:t>
            </w:r>
            <w:proofErr w:type="gramEnd"/>
            <w:r w:rsidRPr="00D67917">
              <w:rPr>
                <w:b/>
                <w:iCs/>
              </w:rPr>
              <w:t xml:space="preserve"> соответствующему МДК</w:t>
            </w:r>
          </w:p>
        </w:tc>
        <w:tc>
          <w:tcPr>
            <w:tcW w:w="3249" w:type="pct"/>
            <w:vAlign w:val="center"/>
          </w:tcPr>
          <w:p w14:paraId="68D49347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center"/>
              <w:rPr>
                <w:b/>
                <w:iCs/>
              </w:rPr>
            </w:pPr>
            <w:r w:rsidRPr="00D67917">
              <w:rPr>
                <w:b/>
                <w:iCs/>
              </w:rPr>
              <w:t>Виды работ</w:t>
            </w:r>
          </w:p>
        </w:tc>
      </w:tr>
      <w:tr w:rsidR="0069574C" w:rsidRPr="00D67917" w14:paraId="5B32F67A" w14:textId="77777777" w:rsidTr="00B3182D">
        <w:trPr>
          <w:trHeight w:val="94"/>
        </w:trPr>
        <w:tc>
          <w:tcPr>
            <w:tcW w:w="470" w:type="pct"/>
          </w:tcPr>
          <w:p w14:paraId="5D397A8C" w14:textId="77777777" w:rsidR="0069574C" w:rsidRPr="00D67917" w:rsidRDefault="0069574C" w:rsidP="00B3182D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82" w:type="pct"/>
            <w:shd w:val="clear" w:color="auto" w:fill="auto"/>
          </w:tcPr>
          <w:p w14:paraId="011F28E0" w14:textId="77777777" w:rsidR="0069574C" w:rsidRPr="00D67917" w:rsidRDefault="0069574C" w:rsidP="00B3182D">
            <w:pPr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99" w:type="pct"/>
          </w:tcPr>
          <w:p w14:paraId="236FCEF3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49" w:type="pct"/>
          </w:tcPr>
          <w:p w14:paraId="13631540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  <w:rPr>
                <w:b/>
                <w:sz w:val="16"/>
                <w:szCs w:val="16"/>
              </w:rPr>
            </w:pPr>
            <w:r w:rsidRPr="00D67917">
              <w:rPr>
                <w:b/>
                <w:sz w:val="16"/>
                <w:szCs w:val="16"/>
              </w:rPr>
              <w:t>4</w:t>
            </w:r>
          </w:p>
        </w:tc>
      </w:tr>
      <w:tr w:rsidR="0069574C" w:rsidRPr="00D67917" w14:paraId="76B5212C" w14:textId="77777777" w:rsidTr="00B3182D">
        <w:trPr>
          <w:trHeight w:val="1273"/>
        </w:trPr>
        <w:tc>
          <w:tcPr>
            <w:tcW w:w="470" w:type="pct"/>
            <w:vMerge w:val="restart"/>
          </w:tcPr>
          <w:p w14:paraId="4D268DAF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5B164F2F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183"/>
              <w:jc w:val="center"/>
              <w:rPr>
                <w:b/>
              </w:rPr>
            </w:pPr>
            <w:r w:rsidRPr="00D67917">
              <w:rPr>
                <w:b/>
              </w:rPr>
              <w:t>ПМ.01 ……………………………………………………………………</w:t>
            </w:r>
          </w:p>
        </w:tc>
        <w:tc>
          <w:tcPr>
            <w:tcW w:w="499" w:type="pct"/>
            <w:vAlign w:val="center"/>
          </w:tcPr>
          <w:p w14:paraId="01E8AB66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56041C0E" w14:textId="77777777" w:rsidR="0069574C" w:rsidRPr="00D67917" w:rsidRDefault="0069574C" w:rsidP="00B3182D">
            <w:pPr>
              <w:pStyle w:val="a7"/>
              <w:widowControl w:val="0"/>
              <w:suppressAutoHyphens/>
            </w:pPr>
          </w:p>
        </w:tc>
      </w:tr>
      <w:tr w:rsidR="0069574C" w:rsidRPr="00D67917" w14:paraId="71F77AF9" w14:textId="77777777" w:rsidTr="00B3182D">
        <w:trPr>
          <w:trHeight w:val="529"/>
        </w:trPr>
        <w:tc>
          <w:tcPr>
            <w:tcW w:w="470" w:type="pct"/>
            <w:vMerge/>
          </w:tcPr>
          <w:p w14:paraId="1DC68EE5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6564AF0C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 01.01.</w:t>
            </w:r>
          </w:p>
          <w:p w14:paraId="629C409D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1F67BE66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6A001017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1F7635AC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14F5CFDE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5343CF5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0135D85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4FB1FB22" w14:textId="77777777" w:rsidTr="00B3182D">
        <w:trPr>
          <w:trHeight w:val="529"/>
        </w:trPr>
        <w:tc>
          <w:tcPr>
            <w:tcW w:w="470" w:type="pct"/>
            <w:vMerge/>
          </w:tcPr>
          <w:p w14:paraId="3E35A37C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2ACD9DCC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99" w:type="pct"/>
            <w:vAlign w:val="center"/>
          </w:tcPr>
          <w:p w14:paraId="2D2B551B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</w:p>
        </w:tc>
        <w:tc>
          <w:tcPr>
            <w:tcW w:w="3249" w:type="pct"/>
          </w:tcPr>
          <w:p w14:paraId="726CB6E9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01F277F0" w14:textId="77777777" w:rsidTr="00B3182D">
        <w:trPr>
          <w:trHeight w:val="529"/>
        </w:trPr>
        <w:tc>
          <w:tcPr>
            <w:tcW w:w="470" w:type="pct"/>
            <w:vMerge/>
          </w:tcPr>
          <w:p w14:paraId="79FC362B" w14:textId="77777777" w:rsidR="0069574C" w:rsidRPr="00D67917" w:rsidRDefault="0069574C" w:rsidP="00B3182D">
            <w:pPr>
              <w:rPr>
                <w:b/>
                <w:i/>
              </w:rPr>
            </w:pPr>
          </w:p>
        </w:tc>
        <w:tc>
          <w:tcPr>
            <w:tcW w:w="782" w:type="pct"/>
            <w:shd w:val="clear" w:color="auto" w:fill="auto"/>
          </w:tcPr>
          <w:p w14:paraId="5BB70243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МДК</w:t>
            </w:r>
            <w:r>
              <w:rPr>
                <w:b/>
              </w:rPr>
              <w:t>.01.0</w:t>
            </w:r>
            <w:r>
              <w:rPr>
                <w:b/>
                <w:lang w:val="en-US"/>
              </w:rPr>
              <w:t>n</w:t>
            </w:r>
            <w:r>
              <w:rPr>
                <w:b/>
              </w:rPr>
              <w:t>.</w:t>
            </w:r>
          </w:p>
          <w:p w14:paraId="16DE9AE3" w14:textId="77777777" w:rsidR="0069574C" w:rsidRPr="00D67917" w:rsidRDefault="0069574C" w:rsidP="00B3182D">
            <w:pPr>
              <w:shd w:val="clear" w:color="auto" w:fill="FFFFFF"/>
              <w:tabs>
                <w:tab w:val="left" w:pos="1450"/>
              </w:tabs>
              <w:spacing w:before="5" w:line="317" w:lineRule="exact"/>
              <w:ind w:left="-110"/>
              <w:jc w:val="center"/>
              <w:rPr>
                <w:b/>
              </w:rPr>
            </w:pPr>
            <w:r w:rsidRPr="00D67917">
              <w:rPr>
                <w:b/>
              </w:rPr>
              <w:t>…………………….</w:t>
            </w:r>
          </w:p>
        </w:tc>
        <w:tc>
          <w:tcPr>
            <w:tcW w:w="499" w:type="pct"/>
            <w:vAlign w:val="center"/>
          </w:tcPr>
          <w:p w14:paraId="74E8A212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1B9E81CE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2AE679A7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66D5CFE3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33951799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  <w:p w14:paraId="79B72424" w14:textId="77777777" w:rsidR="0069574C" w:rsidRPr="00D67917" w:rsidRDefault="0069574C" w:rsidP="00B3182D">
            <w:pPr>
              <w:pStyle w:val="a7"/>
              <w:widowControl w:val="0"/>
              <w:suppressAutoHyphens/>
              <w:spacing w:before="0" w:after="0"/>
              <w:rPr>
                <w:b/>
              </w:rPr>
            </w:pPr>
          </w:p>
        </w:tc>
      </w:tr>
      <w:tr w:rsidR="0069574C" w:rsidRPr="00D67917" w14:paraId="6284EE56" w14:textId="77777777" w:rsidTr="00B3182D">
        <w:trPr>
          <w:trHeight w:val="46"/>
        </w:trPr>
        <w:tc>
          <w:tcPr>
            <w:tcW w:w="1252" w:type="pct"/>
            <w:gridSpan w:val="2"/>
          </w:tcPr>
          <w:p w14:paraId="4DEFD33B" w14:textId="77777777" w:rsidR="0069574C" w:rsidRPr="00D67917" w:rsidRDefault="0069574C" w:rsidP="00B3182D">
            <w:pPr>
              <w:pStyle w:val="20"/>
              <w:widowControl w:val="0"/>
              <w:ind w:left="0" w:firstLine="0"/>
              <w:jc w:val="right"/>
              <w:rPr>
                <w:b/>
                <w:i/>
              </w:rPr>
            </w:pPr>
            <w:r w:rsidRPr="00D67917">
              <w:rPr>
                <w:b/>
                <w:i/>
              </w:rPr>
              <w:t xml:space="preserve">ВСЕГО часов </w:t>
            </w:r>
          </w:p>
        </w:tc>
        <w:tc>
          <w:tcPr>
            <w:tcW w:w="499" w:type="pct"/>
            <w:shd w:val="clear" w:color="auto" w:fill="auto"/>
            <w:vAlign w:val="center"/>
          </w:tcPr>
          <w:p w14:paraId="04875C40" w14:textId="77777777" w:rsidR="0069574C" w:rsidRPr="00D67917" w:rsidRDefault="0069574C" w:rsidP="00B3182D">
            <w:pPr>
              <w:jc w:val="center"/>
            </w:pPr>
            <w:r w:rsidRPr="00D67917">
              <w:t>*</w:t>
            </w:r>
          </w:p>
        </w:tc>
        <w:tc>
          <w:tcPr>
            <w:tcW w:w="3249" w:type="pct"/>
          </w:tcPr>
          <w:p w14:paraId="57EAB740" w14:textId="77777777" w:rsidR="0069574C" w:rsidRPr="00D67917" w:rsidRDefault="0069574C" w:rsidP="00B3182D">
            <w:pPr>
              <w:jc w:val="center"/>
              <w:rPr>
                <w:b/>
                <w:i/>
              </w:rPr>
            </w:pPr>
          </w:p>
        </w:tc>
      </w:tr>
    </w:tbl>
    <w:p w14:paraId="09C27261" w14:textId="77777777" w:rsidR="0069574C" w:rsidRDefault="0069574C" w:rsidP="0069574C">
      <w:pPr>
        <w:tabs>
          <w:tab w:val="left" w:pos="960"/>
        </w:tabs>
        <w:rPr>
          <w:i/>
        </w:rPr>
      </w:pPr>
    </w:p>
    <w:p w14:paraId="20B83C26" w14:textId="77777777" w:rsidR="0069574C" w:rsidRDefault="0069574C" w:rsidP="0069574C">
      <w:pPr>
        <w:tabs>
          <w:tab w:val="left" w:pos="960"/>
        </w:tabs>
        <w:rPr>
          <w:b/>
          <w:sz w:val="28"/>
          <w:szCs w:val="28"/>
        </w:rPr>
      </w:pPr>
      <w:r w:rsidRPr="00D67917">
        <w:rPr>
          <w:i/>
        </w:rPr>
        <w:t>Объем часов определяется по каждой позиции столбца 3 (отмечено звездочкой *).</w:t>
      </w:r>
    </w:p>
    <w:p w14:paraId="56E84EA7" w14:textId="77777777" w:rsidR="0069574C" w:rsidRDefault="0069574C" w:rsidP="0069574C">
      <w:pPr>
        <w:sectPr w:rsidR="0069574C" w:rsidSect="005A59A7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45E55475" w14:textId="2088A145" w:rsidR="0069574C" w:rsidRPr="00BF4620" w:rsidRDefault="0069574C" w:rsidP="0069574C">
      <w:pPr>
        <w:jc w:val="center"/>
        <w:rPr>
          <w:b/>
          <w:sz w:val="28"/>
          <w:szCs w:val="28"/>
        </w:rPr>
      </w:pPr>
      <w:r w:rsidRPr="00BF4620">
        <w:rPr>
          <w:b/>
          <w:sz w:val="28"/>
          <w:szCs w:val="28"/>
        </w:rPr>
        <w:lastRenderedPageBreak/>
        <w:t xml:space="preserve">4. УСЛОВИЯ РЕАЛИЗАЦИИ </w:t>
      </w:r>
      <w:r w:rsidR="008F002D" w:rsidRPr="00493020">
        <w:rPr>
          <w:b/>
          <w:caps/>
          <w:sz w:val="28"/>
          <w:szCs w:val="28"/>
        </w:rPr>
        <w:t>ПРОИЗВОДСТВЕННОЙ практики</w:t>
      </w:r>
    </w:p>
    <w:p w14:paraId="09E5EC0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3568B">
        <w:rPr>
          <w:b/>
          <w:sz w:val="28"/>
          <w:szCs w:val="28"/>
        </w:rPr>
        <w:t>4.1. Требования к минимальному материально-техническому обеспечению</w:t>
      </w:r>
      <w:r w:rsidRPr="00BF4620">
        <w:rPr>
          <w:sz w:val="28"/>
          <w:szCs w:val="28"/>
        </w:rPr>
        <w:t xml:space="preserve"> </w:t>
      </w:r>
    </w:p>
    <w:p w14:paraId="549D05D0" w14:textId="692966E8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Производственная практика профессионального модуля «Наименование модуля» по профилю </w:t>
      </w:r>
      <w:bookmarkStart w:id="1" w:name="_GoBack"/>
      <w:r w:rsidRPr="00226959">
        <w:rPr>
          <w:sz w:val="28"/>
          <w:szCs w:val="28"/>
        </w:rPr>
        <w:t>специальности</w:t>
      </w:r>
      <w:r w:rsidR="009D6978" w:rsidRPr="00226959">
        <w:rPr>
          <w:sz w:val="28"/>
          <w:szCs w:val="28"/>
        </w:rPr>
        <w:t>/профессии</w:t>
      </w:r>
      <w:r w:rsidRPr="00226959">
        <w:rPr>
          <w:sz w:val="28"/>
          <w:szCs w:val="28"/>
        </w:rPr>
        <w:t xml:space="preserve"> </w:t>
      </w:r>
      <w:bookmarkEnd w:id="1"/>
      <w:r>
        <w:rPr>
          <w:sz w:val="28"/>
          <w:szCs w:val="28"/>
        </w:rPr>
        <w:t>«Код, наименование» проходит на базе «Наименование организации».</w:t>
      </w:r>
    </w:p>
    <w:p w14:paraId="26F4CFA9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Реализация программы </w:t>
      </w:r>
      <w:r>
        <w:rPr>
          <w:sz w:val="28"/>
          <w:szCs w:val="28"/>
        </w:rPr>
        <w:t>практики</w:t>
      </w:r>
      <w:r w:rsidRPr="00BF4620">
        <w:rPr>
          <w:sz w:val="28"/>
          <w:szCs w:val="28"/>
        </w:rPr>
        <w:t xml:space="preserve"> предполагает налич</w:t>
      </w:r>
      <w:r>
        <w:rPr>
          <w:sz w:val="28"/>
          <w:szCs w:val="28"/>
        </w:rPr>
        <w:t xml:space="preserve">ие: </w:t>
      </w:r>
    </w:p>
    <w:p w14:paraId="18CF4AB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учебных кабинетов; </w:t>
      </w:r>
    </w:p>
    <w:p w14:paraId="6372B495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мастерских; </w:t>
      </w:r>
    </w:p>
    <w:p w14:paraId="4286B15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лабораторий</w:t>
      </w:r>
      <w:r w:rsidRPr="00BF4620">
        <w:rPr>
          <w:sz w:val="28"/>
          <w:szCs w:val="28"/>
        </w:rPr>
        <w:t xml:space="preserve">. </w:t>
      </w:r>
    </w:p>
    <w:p w14:paraId="444F1294" w14:textId="77777777" w:rsidR="0069574C" w:rsidRPr="00486C6B" w:rsidRDefault="0069574C" w:rsidP="0069574C">
      <w:pPr>
        <w:jc w:val="both"/>
        <w:rPr>
          <w:i/>
        </w:rPr>
      </w:pPr>
      <w:r>
        <w:rPr>
          <w:i/>
        </w:rPr>
        <w:t>Перечисляются наименования</w:t>
      </w:r>
      <w:r w:rsidRPr="00B3568B">
        <w:rPr>
          <w:i/>
        </w:rPr>
        <w:t xml:space="preserve"> </w:t>
      </w:r>
      <w:r>
        <w:rPr>
          <w:i/>
        </w:rPr>
        <w:t xml:space="preserve">при наличии, список необходимых кабинетов, мастерских, лабораторий прописан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соответствующем ФГОС СПО</w:t>
      </w:r>
    </w:p>
    <w:p w14:paraId="288890C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Оборудование:</w:t>
      </w:r>
    </w:p>
    <w:p w14:paraId="1A271A6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Техниче</w:t>
      </w:r>
      <w:r>
        <w:rPr>
          <w:sz w:val="28"/>
          <w:szCs w:val="28"/>
        </w:rPr>
        <w:t>ские средства обучения:</w:t>
      </w:r>
    </w:p>
    <w:p w14:paraId="692CC1C6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мастерской и рабочих мест </w:t>
      </w:r>
      <w:r>
        <w:rPr>
          <w:sz w:val="28"/>
          <w:szCs w:val="28"/>
        </w:rPr>
        <w:t xml:space="preserve">мастерской: </w:t>
      </w:r>
    </w:p>
    <w:p w14:paraId="7512B965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лаборатории и рабочих мест лаборатории: </w:t>
      </w:r>
    </w:p>
    <w:p w14:paraId="6A5F4A2E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Оборудование и технологическое оснащение рабочих мест: </w:t>
      </w:r>
    </w:p>
    <w:p w14:paraId="64ADB587" w14:textId="77777777" w:rsidR="0069574C" w:rsidRPr="002578CD" w:rsidRDefault="0069574C" w:rsidP="0069574C">
      <w:pPr>
        <w:jc w:val="both"/>
        <w:rPr>
          <w:i/>
        </w:rPr>
      </w:pPr>
      <w:r w:rsidRPr="002578CD">
        <w:rPr>
          <w:i/>
        </w:rPr>
        <w:t>Приво</w:t>
      </w:r>
      <w:r>
        <w:rPr>
          <w:i/>
        </w:rPr>
        <w:t>дится перечень средств обучения, соответствующих ВПД.</w:t>
      </w:r>
      <w:r w:rsidRPr="002578CD">
        <w:rPr>
          <w:i/>
        </w:rPr>
        <w:t xml:space="preserve"> </w:t>
      </w:r>
      <w:r>
        <w:rPr>
          <w:i/>
        </w:rPr>
        <w:t xml:space="preserve"> </w:t>
      </w:r>
      <w:r w:rsidRPr="002578CD">
        <w:rPr>
          <w:i/>
        </w:rPr>
        <w:t xml:space="preserve">Количество не указывается. </w:t>
      </w:r>
    </w:p>
    <w:p w14:paraId="7719EEAE" w14:textId="77777777" w:rsidR="0069574C" w:rsidRDefault="0069574C" w:rsidP="0069574C">
      <w:pPr>
        <w:jc w:val="both"/>
        <w:rPr>
          <w:sz w:val="28"/>
          <w:szCs w:val="28"/>
        </w:rPr>
      </w:pPr>
    </w:p>
    <w:p w14:paraId="38E685F8" w14:textId="77777777" w:rsidR="0069574C" w:rsidRPr="002A0E8A" w:rsidRDefault="0069574C" w:rsidP="006957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2A0E8A">
        <w:rPr>
          <w:b/>
          <w:sz w:val="28"/>
          <w:szCs w:val="28"/>
        </w:rPr>
        <w:t xml:space="preserve">4.2. Информационное обеспечение обучения </w:t>
      </w:r>
    </w:p>
    <w:p w14:paraId="7EAE3F33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A0E8A">
        <w:rPr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BF4620">
        <w:rPr>
          <w:sz w:val="28"/>
          <w:szCs w:val="28"/>
        </w:rPr>
        <w:t>Основные источники</w:t>
      </w:r>
      <w:r>
        <w:rPr>
          <w:sz w:val="28"/>
          <w:szCs w:val="28"/>
        </w:rPr>
        <w:t>/основная литература</w:t>
      </w:r>
      <w:r w:rsidRPr="00BF4620">
        <w:rPr>
          <w:sz w:val="28"/>
          <w:szCs w:val="28"/>
        </w:rPr>
        <w:t xml:space="preserve">: </w:t>
      </w:r>
    </w:p>
    <w:p w14:paraId="7DBB8BF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</w:p>
    <w:p w14:paraId="1EF6BB3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</w:p>
    <w:p w14:paraId="7A79C18A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F4620">
        <w:rPr>
          <w:sz w:val="28"/>
          <w:szCs w:val="28"/>
        </w:rPr>
        <w:t xml:space="preserve"> </w:t>
      </w:r>
    </w:p>
    <w:p w14:paraId="2C02B5A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Дополнительные источники</w:t>
      </w:r>
      <w:r>
        <w:rPr>
          <w:sz w:val="28"/>
          <w:szCs w:val="28"/>
        </w:rPr>
        <w:t>/дополнительная литература</w:t>
      </w:r>
      <w:r w:rsidRPr="00BF4620">
        <w:rPr>
          <w:sz w:val="28"/>
          <w:szCs w:val="28"/>
        </w:rPr>
        <w:t xml:space="preserve">: </w:t>
      </w:r>
    </w:p>
    <w:p w14:paraId="7F00B96F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</w:p>
    <w:p w14:paraId="59D6E6B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BF4620">
        <w:rPr>
          <w:sz w:val="28"/>
          <w:szCs w:val="28"/>
        </w:rPr>
        <w:t xml:space="preserve"> </w:t>
      </w:r>
    </w:p>
    <w:p w14:paraId="245EAD9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0A50">
        <w:rPr>
          <w:sz w:val="28"/>
          <w:szCs w:val="28"/>
        </w:rPr>
        <w:t xml:space="preserve">Интернет- ресурсы: </w:t>
      </w:r>
    </w:p>
    <w:p w14:paraId="5F37286A" w14:textId="77777777" w:rsidR="0069574C" w:rsidRPr="00B85637" w:rsidRDefault="0069574C" w:rsidP="0069574C">
      <w:pPr>
        <w:jc w:val="both"/>
        <w:rPr>
          <w:i/>
        </w:rPr>
      </w:pPr>
      <w:r>
        <w:rPr>
          <w:sz w:val="28"/>
          <w:szCs w:val="28"/>
        </w:rPr>
        <w:tab/>
      </w:r>
      <w:r w:rsidRPr="00B85637">
        <w:rPr>
          <w:i/>
        </w:rPr>
        <w:t xml:space="preserve">Например, этот раздел может предполагать ознакомление с материалами сайта </w:t>
      </w:r>
      <w:hyperlink r:id="rId10" w:history="1">
        <w:r w:rsidRPr="00B85637">
          <w:rPr>
            <w:rStyle w:val="ab"/>
            <w:i/>
          </w:rPr>
          <w:t>http://worldskills.ru/</w:t>
        </w:r>
      </w:hyperlink>
      <w:r w:rsidRPr="00B85637">
        <w:rPr>
          <w:i/>
        </w:rPr>
        <w:t xml:space="preserve">, конкурсной документацией и </w:t>
      </w:r>
      <w:proofErr w:type="spellStart"/>
      <w:r w:rsidRPr="00B85637">
        <w:rPr>
          <w:i/>
        </w:rPr>
        <w:t>профстандартами</w:t>
      </w:r>
      <w:proofErr w:type="spellEnd"/>
      <w:r w:rsidRPr="00B85637">
        <w:rPr>
          <w:i/>
        </w:rPr>
        <w:t>.</w:t>
      </w:r>
    </w:p>
    <w:p w14:paraId="6216562E" w14:textId="77777777" w:rsidR="0069574C" w:rsidRDefault="0069574C" w:rsidP="0069574C">
      <w:pPr>
        <w:jc w:val="both"/>
        <w:rPr>
          <w:sz w:val="28"/>
          <w:szCs w:val="28"/>
        </w:rPr>
      </w:pPr>
    </w:p>
    <w:p w14:paraId="0DF4FD3A" w14:textId="77777777" w:rsidR="0069574C" w:rsidRPr="00FC2459" w:rsidRDefault="0069574C" w:rsidP="0069574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FC2459">
        <w:rPr>
          <w:b/>
          <w:sz w:val="28"/>
          <w:szCs w:val="28"/>
        </w:rPr>
        <w:t xml:space="preserve">4.3. Общие требования к организации </w:t>
      </w:r>
      <w:r>
        <w:rPr>
          <w:b/>
          <w:sz w:val="28"/>
          <w:szCs w:val="28"/>
        </w:rPr>
        <w:t>практики</w:t>
      </w:r>
      <w:r w:rsidRPr="00FC2459">
        <w:rPr>
          <w:b/>
          <w:sz w:val="28"/>
          <w:szCs w:val="28"/>
        </w:rPr>
        <w:t xml:space="preserve"> </w:t>
      </w:r>
    </w:p>
    <w:p w14:paraId="0AA35DBC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>При описании требований к организации уче</w:t>
      </w:r>
      <w:r>
        <w:rPr>
          <w:sz w:val="28"/>
          <w:szCs w:val="28"/>
        </w:rPr>
        <w:t>бного процесса необходимо опре</w:t>
      </w:r>
      <w:r w:rsidRPr="00BF4620">
        <w:rPr>
          <w:sz w:val="28"/>
          <w:szCs w:val="28"/>
        </w:rPr>
        <w:t xml:space="preserve">делить: </w:t>
      </w:r>
    </w:p>
    <w:p w14:paraId="384FA999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A01E21">
        <w:rPr>
          <w:sz w:val="28"/>
          <w:szCs w:val="28"/>
        </w:rPr>
        <w:t xml:space="preserve">роль и место </w:t>
      </w:r>
      <w:r>
        <w:rPr>
          <w:sz w:val="28"/>
          <w:szCs w:val="28"/>
        </w:rPr>
        <w:t>практики и данного ПМ в профессиональной подготовке</w:t>
      </w:r>
      <w:r w:rsidRPr="00A01E21">
        <w:rPr>
          <w:sz w:val="28"/>
          <w:szCs w:val="28"/>
        </w:rPr>
        <w:t xml:space="preserve">; </w:t>
      </w:r>
    </w:p>
    <w:p w14:paraId="632A242D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базовые </w:t>
      </w:r>
      <w:r w:rsidRPr="00A01E21">
        <w:rPr>
          <w:sz w:val="28"/>
          <w:szCs w:val="28"/>
        </w:rPr>
        <w:t xml:space="preserve">требования к </w:t>
      </w:r>
      <w:r w:rsidRPr="00BF4620">
        <w:rPr>
          <w:sz w:val="28"/>
          <w:szCs w:val="28"/>
        </w:rPr>
        <w:t>организации</w:t>
      </w:r>
      <w:r w:rsidRPr="00A01E21">
        <w:rPr>
          <w:sz w:val="28"/>
          <w:szCs w:val="28"/>
        </w:rPr>
        <w:t xml:space="preserve"> уче</w:t>
      </w:r>
      <w:r>
        <w:rPr>
          <w:sz w:val="28"/>
          <w:szCs w:val="28"/>
        </w:rPr>
        <w:t>бной и производственной практике,</w:t>
      </w:r>
      <w:r w:rsidRPr="0052178C">
        <w:rPr>
          <w:sz w:val="28"/>
          <w:szCs w:val="28"/>
        </w:rPr>
        <w:t xml:space="preserve"> </w:t>
      </w:r>
      <w:r w:rsidRPr="00BF4620">
        <w:rPr>
          <w:sz w:val="28"/>
          <w:szCs w:val="28"/>
        </w:rPr>
        <w:t>как до</w:t>
      </w:r>
      <w:r>
        <w:rPr>
          <w:sz w:val="28"/>
          <w:szCs w:val="28"/>
        </w:rPr>
        <w:t>лжна быть организована практика</w:t>
      </w:r>
      <w:r w:rsidRPr="00BF462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BF4620">
        <w:rPr>
          <w:sz w:val="28"/>
          <w:szCs w:val="28"/>
        </w:rPr>
        <w:t>концентрирован</w:t>
      </w:r>
      <w:r>
        <w:rPr>
          <w:sz w:val="28"/>
          <w:szCs w:val="28"/>
        </w:rPr>
        <w:t>но после изучения всего раздела или</w:t>
      </w:r>
      <w:r w:rsidRPr="00BF4620">
        <w:rPr>
          <w:sz w:val="28"/>
          <w:szCs w:val="28"/>
        </w:rPr>
        <w:t xml:space="preserve"> чередуясь с темами теоретического обучения</w:t>
      </w:r>
      <w:r>
        <w:rPr>
          <w:sz w:val="28"/>
          <w:szCs w:val="28"/>
        </w:rPr>
        <w:t>)</w:t>
      </w:r>
      <w:r w:rsidRPr="00A01E21">
        <w:rPr>
          <w:sz w:val="28"/>
          <w:szCs w:val="28"/>
        </w:rPr>
        <w:t>;</w:t>
      </w:r>
    </w:p>
    <w:p w14:paraId="62BACB21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 xml:space="preserve">- условия проведения </w:t>
      </w:r>
      <w:r>
        <w:rPr>
          <w:sz w:val="28"/>
          <w:szCs w:val="28"/>
        </w:rPr>
        <w:t>практики, база практики, соответствие базы практики профилю специальности</w:t>
      </w:r>
      <w:r w:rsidRPr="00A01E21">
        <w:rPr>
          <w:sz w:val="28"/>
          <w:szCs w:val="28"/>
        </w:rPr>
        <w:t xml:space="preserve">; </w:t>
      </w:r>
    </w:p>
    <w:p w14:paraId="330FA9B3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1E21">
        <w:rPr>
          <w:sz w:val="28"/>
          <w:szCs w:val="28"/>
        </w:rPr>
        <w:t>- организацию текущего и промежуточного контроля (виды и формы).</w:t>
      </w:r>
    </w:p>
    <w:p w14:paraId="7AEE0367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 </w:t>
      </w:r>
    </w:p>
    <w:p w14:paraId="18057C48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A19B7">
        <w:rPr>
          <w:b/>
          <w:sz w:val="28"/>
          <w:szCs w:val="28"/>
        </w:rPr>
        <w:t xml:space="preserve">4.4. Кадровое обеспечение </w:t>
      </w:r>
      <w:r>
        <w:rPr>
          <w:b/>
          <w:sz w:val="28"/>
          <w:szCs w:val="28"/>
        </w:rPr>
        <w:t>практики</w:t>
      </w:r>
      <w:r w:rsidRPr="00BF4620">
        <w:rPr>
          <w:sz w:val="28"/>
          <w:szCs w:val="28"/>
        </w:rPr>
        <w:t xml:space="preserve"> </w:t>
      </w:r>
    </w:p>
    <w:p w14:paraId="257DA55B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F4620">
        <w:rPr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14:paraId="603D6DAC" w14:textId="77777777" w:rsidR="0069574C" w:rsidRPr="0077686E" w:rsidRDefault="0069574C" w:rsidP="0069574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77686E">
        <w:rPr>
          <w:sz w:val="28"/>
          <w:szCs w:val="28"/>
        </w:rPr>
        <w:t>Инженерно-педагогический состав</w:t>
      </w:r>
      <w:r>
        <w:rPr>
          <w:sz w:val="28"/>
          <w:szCs w:val="28"/>
        </w:rPr>
        <w:t xml:space="preserve">: </w:t>
      </w:r>
    </w:p>
    <w:p w14:paraId="2FA5429E" w14:textId="77777777" w:rsidR="0069574C" w:rsidRDefault="0069574C" w:rsidP="0069574C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77686E">
        <w:rPr>
          <w:bCs/>
          <w:sz w:val="28"/>
          <w:szCs w:val="28"/>
        </w:rPr>
        <w:t>Мастера</w:t>
      </w:r>
      <w:r>
        <w:rPr>
          <w:bCs/>
          <w:sz w:val="28"/>
          <w:szCs w:val="28"/>
        </w:rPr>
        <w:t xml:space="preserve"> производственного обучения</w:t>
      </w:r>
      <w:r w:rsidRPr="0077686E">
        <w:rPr>
          <w:bCs/>
          <w:sz w:val="28"/>
          <w:szCs w:val="28"/>
        </w:rPr>
        <w:t>:</w:t>
      </w:r>
    </w:p>
    <w:p w14:paraId="71F966C9" w14:textId="77777777" w:rsidR="0069574C" w:rsidRDefault="0069574C" w:rsidP="0069574C">
      <w:pPr>
        <w:jc w:val="both"/>
        <w:rPr>
          <w:bCs/>
          <w:sz w:val="28"/>
          <w:szCs w:val="28"/>
        </w:rPr>
      </w:pPr>
    </w:p>
    <w:p w14:paraId="07E9207D" w14:textId="77777777" w:rsidR="0069574C" w:rsidRPr="0077686E" w:rsidRDefault="0069574C" w:rsidP="0069574C">
      <w:pPr>
        <w:jc w:val="both"/>
        <w:rPr>
          <w:sz w:val="28"/>
          <w:szCs w:val="28"/>
        </w:rPr>
      </w:pPr>
    </w:p>
    <w:p w14:paraId="2D2034A7" w14:textId="77777777" w:rsidR="008F002D" w:rsidRDefault="0069574C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01C6D">
        <w:rPr>
          <w:b/>
          <w:caps/>
          <w:sz w:val="28"/>
          <w:szCs w:val="28"/>
        </w:rPr>
        <w:t xml:space="preserve">5. Контроль и оценка результатов </w:t>
      </w:r>
    </w:p>
    <w:p w14:paraId="15900B71" w14:textId="4790BAB1" w:rsidR="0069574C" w:rsidRDefault="008F002D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93020">
        <w:rPr>
          <w:b/>
          <w:caps/>
          <w:sz w:val="28"/>
          <w:szCs w:val="28"/>
        </w:rPr>
        <w:t>ПРОИЗВОДСТВЕННОЙ практики</w:t>
      </w:r>
    </w:p>
    <w:p w14:paraId="5213B216" w14:textId="77777777" w:rsidR="0069574C" w:rsidRPr="00401C6D" w:rsidRDefault="0069574C" w:rsidP="0069574C">
      <w:pPr>
        <w:tabs>
          <w:tab w:val="left" w:pos="4112"/>
        </w:tabs>
        <w:ind w:firstLine="181"/>
        <w:jc w:val="center"/>
        <w:rPr>
          <w:b/>
          <w:caps/>
          <w:sz w:val="28"/>
          <w:szCs w:val="28"/>
        </w:rPr>
      </w:pPr>
      <w:r w:rsidRPr="00401C6D">
        <w:rPr>
          <w:b/>
          <w:caps/>
          <w:sz w:val="28"/>
          <w:szCs w:val="28"/>
        </w:rPr>
        <w:t>(вида профессиональной деятельности)</w:t>
      </w:r>
    </w:p>
    <w:p w14:paraId="58A3CD22" w14:textId="77777777" w:rsidR="0069574C" w:rsidRDefault="0069574C" w:rsidP="0069574C">
      <w:pPr>
        <w:tabs>
          <w:tab w:val="left" w:pos="4112"/>
        </w:tabs>
        <w:ind w:firstLine="180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9574C" w14:paraId="63086090" w14:textId="77777777" w:rsidTr="00B3182D">
        <w:tc>
          <w:tcPr>
            <w:tcW w:w="3284" w:type="dxa"/>
          </w:tcPr>
          <w:p w14:paraId="1F0174B5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Результаты</w:t>
            </w:r>
          </w:p>
          <w:p w14:paraId="15E7180D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(освоенные ПК)</w:t>
            </w:r>
          </w:p>
        </w:tc>
        <w:tc>
          <w:tcPr>
            <w:tcW w:w="3284" w:type="dxa"/>
          </w:tcPr>
          <w:p w14:paraId="5D926B76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5531654F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9574C" w14:paraId="697F8690" w14:textId="77777777" w:rsidTr="00B3182D">
        <w:tc>
          <w:tcPr>
            <w:tcW w:w="3284" w:type="dxa"/>
          </w:tcPr>
          <w:p w14:paraId="536D5E7C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25CEA3A6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0368E0A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574C" w14:paraId="2ADEE0D8" w14:textId="77777777" w:rsidTr="00B3182D">
        <w:tc>
          <w:tcPr>
            <w:tcW w:w="3284" w:type="dxa"/>
          </w:tcPr>
          <w:p w14:paraId="5C5A33F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B88ECB8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1EEDFBBA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436482E1" w14:textId="77777777" w:rsidR="0069574C" w:rsidRPr="00BF4620" w:rsidRDefault="0069574C" w:rsidP="0069574C">
      <w:pPr>
        <w:jc w:val="both"/>
        <w:rPr>
          <w:sz w:val="28"/>
          <w:szCs w:val="28"/>
        </w:rPr>
      </w:pPr>
    </w:p>
    <w:p w14:paraId="01FDC55D" w14:textId="77777777" w:rsidR="0069574C" w:rsidRPr="000F117B" w:rsidRDefault="0069574C" w:rsidP="0069574C">
      <w:pPr>
        <w:autoSpaceDE w:val="0"/>
        <w:autoSpaceDN w:val="0"/>
        <w:adjustRightInd w:val="0"/>
        <w:jc w:val="both"/>
        <w:rPr>
          <w:b/>
        </w:rPr>
      </w:pPr>
      <w:r w:rsidRPr="000F117B">
        <w:rPr>
          <w:i/>
          <w:iCs/>
        </w:rPr>
        <w:t>Формы и методы контроля и оценки результатов обучения должны</w:t>
      </w:r>
      <w:r>
        <w:rPr>
          <w:i/>
          <w:iCs/>
        </w:rPr>
        <w:t xml:space="preserve"> </w:t>
      </w:r>
      <w:r w:rsidRPr="000F117B">
        <w:rPr>
          <w:i/>
          <w:iCs/>
        </w:rPr>
        <w:t>позволять проверять у обучающихся не только сформированность</w:t>
      </w:r>
      <w:r>
        <w:rPr>
          <w:i/>
          <w:iCs/>
        </w:rPr>
        <w:t xml:space="preserve"> </w:t>
      </w:r>
      <w:r w:rsidRPr="000F117B">
        <w:rPr>
          <w:i/>
          <w:iCs/>
        </w:rPr>
        <w:t>профессиональных компетенций, но и развитие общих компетенций и</w:t>
      </w:r>
      <w:r>
        <w:rPr>
          <w:i/>
          <w:iCs/>
        </w:rPr>
        <w:t xml:space="preserve"> </w:t>
      </w:r>
      <w:r w:rsidRPr="000F117B">
        <w:rPr>
          <w:i/>
          <w:iCs/>
        </w:rPr>
        <w:t>обеспечивающих их умений.</w:t>
      </w:r>
    </w:p>
    <w:p w14:paraId="7F89292B" w14:textId="77777777" w:rsidR="0069574C" w:rsidRDefault="0069574C" w:rsidP="0069574C">
      <w:pPr>
        <w:jc w:val="both"/>
        <w:rPr>
          <w:b/>
          <w:sz w:val="28"/>
          <w:szCs w:val="28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69574C" w14:paraId="56FE5B54" w14:textId="77777777" w:rsidTr="00B3182D">
        <w:tc>
          <w:tcPr>
            <w:tcW w:w="3284" w:type="dxa"/>
          </w:tcPr>
          <w:p w14:paraId="4BFD5327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Результаты</w:t>
            </w:r>
          </w:p>
          <w:p w14:paraId="506BEBBD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 xml:space="preserve">(освоенные </w:t>
            </w:r>
            <w:proofErr w:type="gramStart"/>
            <w:r>
              <w:rPr>
                <w:rFonts w:eastAsia="Times New Roman" w:cs="Times New Roman"/>
                <w:b/>
                <w:sz w:val="28"/>
                <w:szCs w:val="28"/>
              </w:rPr>
              <w:t>ОК</w:t>
            </w:r>
            <w:proofErr w:type="gramEnd"/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284" w:type="dxa"/>
          </w:tcPr>
          <w:p w14:paraId="573F9311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14:paraId="3CF9D21C" w14:textId="77777777" w:rsidR="0069574C" w:rsidRPr="00AB717D" w:rsidRDefault="0069574C" w:rsidP="00B3182D">
            <w:pPr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AB717D">
              <w:rPr>
                <w:rFonts w:eastAsia="Times New Roman" w:cs="Times New Roman"/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9574C" w14:paraId="5B0F7758" w14:textId="77777777" w:rsidTr="00B3182D">
        <w:tc>
          <w:tcPr>
            <w:tcW w:w="3284" w:type="dxa"/>
          </w:tcPr>
          <w:p w14:paraId="77029994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39CAAA78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2EFA800E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  <w:tr w:rsidR="0069574C" w14:paraId="42601FF5" w14:textId="77777777" w:rsidTr="00B3182D">
        <w:tc>
          <w:tcPr>
            <w:tcW w:w="3284" w:type="dxa"/>
          </w:tcPr>
          <w:p w14:paraId="7B625823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14:paraId="06DC2982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14:paraId="47311E31" w14:textId="77777777" w:rsidR="0069574C" w:rsidRDefault="0069574C" w:rsidP="00B3182D">
            <w:pPr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</w:tr>
    </w:tbl>
    <w:p w14:paraId="7CB6D1E4" w14:textId="77777777" w:rsidR="0069574C" w:rsidRDefault="0069574C" w:rsidP="0069574C">
      <w:pPr>
        <w:jc w:val="both"/>
        <w:rPr>
          <w:b/>
          <w:sz w:val="28"/>
          <w:szCs w:val="28"/>
        </w:rPr>
      </w:pPr>
    </w:p>
    <w:p w14:paraId="0C9F1A82" w14:textId="77777777" w:rsidR="0069574C" w:rsidRDefault="0069574C" w:rsidP="0069574C">
      <w:pPr>
        <w:jc w:val="both"/>
        <w:rPr>
          <w:i/>
        </w:rPr>
      </w:pPr>
      <w:r>
        <w:rPr>
          <w:i/>
        </w:rPr>
        <w:tab/>
      </w:r>
      <w:r w:rsidRPr="00177722">
        <w:rPr>
          <w:i/>
        </w:rPr>
        <w:t xml:space="preserve">Результаты указываются в соответствии с паспортом программы и разделом 2. Перечень форм контроля должен быть конкретизирован с учетом специфики </w:t>
      </w:r>
      <w:r>
        <w:rPr>
          <w:i/>
        </w:rPr>
        <w:t>ВПД.</w:t>
      </w:r>
    </w:p>
    <w:p w14:paraId="4EC8984F" w14:textId="77777777" w:rsidR="0069574C" w:rsidRPr="00177722" w:rsidRDefault="0069574C" w:rsidP="0069574C">
      <w:pPr>
        <w:jc w:val="both"/>
        <w:rPr>
          <w:i/>
        </w:rPr>
      </w:pPr>
    </w:p>
    <w:p w14:paraId="0087F98D" w14:textId="77777777" w:rsidR="0069574C" w:rsidRPr="00C45A2B" w:rsidRDefault="0069574C" w:rsidP="0069574C">
      <w:pPr>
        <w:jc w:val="both"/>
        <w:rPr>
          <w:i/>
        </w:rPr>
      </w:pPr>
      <w:r w:rsidRPr="00D30B1F">
        <w:rPr>
          <w:color w:val="000000" w:themeColor="text1"/>
          <w:sz w:val="28"/>
          <w:szCs w:val="28"/>
        </w:rPr>
        <w:tab/>
      </w:r>
      <w:r w:rsidRPr="00C45A2B">
        <w:rPr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14:paraId="7B7D4A72" w14:textId="77777777" w:rsidR="0069574C" w:rsidRDefault="0069574C" w:rsidP="006957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14:paraId="109DE869" w14:textId="77777777" w:rsidR="0069574C" w:rsidRPr="00FD5CDA" w:rsidRDefault="0069574C" w:rsidP="0069574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Одной из форм контроля результатов практики является </w:t>
      </w:r>
      <w:r w:rsidRPr="00C1207A">
        <w:rPr>
          <w:b/>
          <w:sz w:val="28"/>
          <w:szCs w:val="28"/>
        </w:rPr>
        <w:t>дневник практики</w:t>
      </w:r>
      <w:r>
        <w:rPr>
          <w:sz w:val="28"/>
          <w:szCs w:val="28"/>
        </w:rPr>
        <w:t xml:space="preserve">, который ведется </w:t>
      </w:r>
      <w:r w:rsidRPr="00FD5CDA">
        <w:rPr>
          <w:color w:val="000000" w:themeColor="text1"/>
          <w:sz w:val="28"/>
          <w:szCs w:val="28"/>
        </w:rPr>
        <w:t xml:space="preserve">обучающимся </w:t>
      </w:r>
      <w:r>
        <w:rPr>
          <w:color w:val="000000" w:themeColor="text1"/>
          <w:sz w:val="28"/>
          <w:szCs w:val="28"/>
        </w:rPr>
        <w:t xml:space="preserve">в процессе прохождения </w:t>
      </w:r>
      <w:r w:rsidRPr="00FD5CDA">
        <w:rPr>
          <w:color w:val="000000" w:themeColor="text1"/>
          <w:sz w:val="28"/>
          <w:szCs w:val="28"/>
        </w:rPr>
        <w:t xml:space="preserve">практики. </w:t>
      </w:r>
      <w:r>
        <w:rPr>
          <w:color w:val="000000" w:themeColor="text1"/>
          <w:sz w:val="28"/>
          <w:szCs w:val="28"/>
        </w:rPr>
        <w:tab/>
      </w:r>
      <w:r w:rsidRPr="00FD5CDA">
        <w:rPr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Pr="00C1207A">
        <w:rPr>
          <w:b/>
          <w:color w:val="000000" w:themeColor="text1"/>
          <w:sz w:val="28"/>
          <w:szCs w:val="28"/>
        </w:rPr>
        <w:t>отчет</w:t>
      </w:r>
      <w:r w:rsidRPr="00FD5CDA">
        <w:rPr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</w:t>
      </w:r>
      <w:proofErr w:type="gramStart"/>
      <w:r w:rsidRPr="00FD5CDA">
        <w:rPr>
          <w:color w:val="000000" w:themeColor="text1"/>
          <w:sz w:val="28"/>
          <w:szCs w:val="28"/>
        </w:rPr>
        <w:t>о-</w:t>
      </w:r>
      <w:proofErr w:type="gramEnd"/>
      <w:r w:rsidRPr="00FD5CDA">
        <w:rPr>
          <w:color w:val="000000" w:themeColor="text1"/>
          <w:sz w:val="28"/>
          <w:szCs w:val="28"/>
        </w:rPr>
        <w:t>, материалы, наглядные образцы изделий, подтверждающие практический опыт, полученный на практике.</w:t>
      </w:r>
    </w:p>
    <w:p w14:paraId="14E9BFDE" w14:textId="77777777" w:rsidR="0069574C" w:rsidRPr="00C1207A" w:rsidRDefault="0069574C" w:rsidP="0069574C">
      <w:pPr>
        <w:jc w:val="both"/>
        <w:rPr>
          <w:color w:val="000000" w:themeColor="text1"/>
          <w:sz w:val="28"/>
          <w:szCs w:val="28"/>
        </w:rPr>
      </w:pPr>
      <w:r w:rsidRPr="00FD5CDA">
        <w:rPr>
          <w:color w:val="000000" w:themeColor="text1"/>
          <w:sz w:val="28"/>
          <w:szCs w:val="28"/>
        </w:rPr>
        <w:tab/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color w:val="000000" w:themeColor="text1"/>
          <w:sz w:val="28"/>
          <w:szCs w:val="28"/>
        </w:rPr>
        <w:t xml:space="preserve">  </w:t>
      </w:r>
      <w:r w:rsidRPr="004B47A0">
        <w:rPr>
          <w:color w:val="000000" w:themeColor="text1"/>
          <w:sz w:val="28"/>
          <w:szCs w:val="28"/>
        </w:rPr>
        <w:t>(</w:t>
      </w:r>
      <w:r>
        <w:rPr>
          <w:color w:val="000000" w:themeColor="text1"/>
          <w:sz w:val="28"/>
          <w:szCs w:val="28"/>
        </w:rPr>
        <w:t>где проходила практика)</w:t>
      </w:r>
      <w:r w:rsidRPr="00FD5CDA">
        <w:rPr>
          <w:color w:val="000000" w:themeColor="text1"/>
          <w:sz w:val="28"/>
          <w:szCs w:val="28"/>
        </w:rPr>
        <w:t>.</w:t>
      </w:r>
    </w:p>
    <w:p w14:paraId="66725235" w14:textId="77777777" w:rsidR="0069574C" w:rsidRPr="004846E8" w:rsidRDefault="0069574C" w:rsidP="0069574C">
      <w:pPr>
        <w:jc w:val="both"/>
        <w:rPr>
          <w:b/>
          <w:sz w:val="28"/>
          <w:szCs w:val="28"/>
        </w:rPr>
      </w:pPr>
    </w:p>
    <w:sectPr w:rsidR="0069574C" w:rsidRPr="004846E8" w:rsidSect="00F80910">
      <w:pgSz w:w="11909" w:h="16834"/>
      <w:pgMar w:top="709" w:right="720" w:bottom="42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1AF863" w14:textId="77777777" w:rsidR="00E20D5B" w:rsidRDefault="00E20D5B" w:rsidP="00542AC2">
      <w:r>
        <w:separator/>
      </w:r>
    </w:p>
  </w:endnote>
  <w:endnote w:type="continuationSeparator" w:id="0">
    <w:p w14:paraId="1D19F445" w14:textId="77777777" w:rsidR="00E20D5B" w:rsidRDefault="00E20D5B" w:rsidP="0054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9652264"/>
      <w:docPartObj>
        <w:docPartGallery w:val="Page Numbers (Bottom of Page)"/>
        <w:docPartUnique/>
      </w:docPartObj>
    </w:sdtPr>
    <w:sdtEndPr/>
    <w:sdtContent>
      <w:p w14:paraId="5DF0B5D0" w14:textId="25E11252" w:rsidR="00E63674" w:rsidRDefault="00E6367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959">
          <w:rPr>
            <w:noProof/>
          </w:rPr>
          <w:t>8</w:t>
        </w:r>
        <w:r>
          <w:fldChar w:fldCharType="end"/>
        </w:r>
      </w:p>
    </w:sdtContent>
  </w:sdt>
  <w:p w14:paraId="767BCAF8" w14:textId="77777777" w:rsidR="00E63674" w:rsidRDefault="00E6367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40B8C0" w14:textId="77777777" w:rsidR="00E20D5B" w:rsidRDefault="00E20D5B" w:rsidP="00542AC2">
      <w:r>
        <w:separator/>
      </w:r>
    </w:p>
  </w:footnote>
  <w:footnote w:type="continuationSeparator" w:id="0">
    <w:p w14:paraId="4E5D9FE8" w14:textId="77777777" w:rsidR="00E20D5B" w:rsidRDefault="00E20D5B" w:rsidP="00542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2349"/>
    <w:multiLevelType w:val="multilevel"/>
    <w:tmpl w:val="C26A061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9192B09"/>
    <w:multiLevelType w:val="hybridMultilevel"/>
    <w:tmpl w:val="E222F660"/>
    <w:lvl w:ilvl="0" w:tplc="BBC4F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6B2ED6"/>
    <w:multiLevelType w:val="hybridMultilevel"/>
    <w:tmpl w:val="0F64BBD0"/>
    <w:lvl w:ilvl="0" w:tplc="21F65E4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4D67BE"/>
    <w:multiLevelType w:val="hybridMultilevel"/>
    <w:tmpl w:val="62CE0DE0"/>
    <w:lvl w:ilvl="0" w:tplc="CF104C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A6F"/>
    <w:multiLevelType w:val="hybridMultilevel"/>
    <w:tmpl w:val="927ABFF6"/>
    <w:lvl w:ilvl="0" w:tplc="641A950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235469"/>
    <w:multiLevelType w:val="hybridMultilevel"/>
    <w:tmpl w:val="EF54ECE4"/>
    <w:lvl w:ilvl="0" w:tplc="21F65E4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1A34669"/>
    <w:multiLevelType w:val="hybridMultilevel"/>
    <w:tmpl w:val="C542F82E"/>
    <w:lvl w:ilvl="0" w:tplc="7436A1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8440D2"/>
    <w:multiLevelType w:val="hybridMultilevel"/>
    <w:tmpl w:val="0C068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7189A"/>
    <w:multiLevelType w:val="hybridMultilevel"/>
    <w:tmpl w:val="F124BA30"/>
    <w:lvl w:ilvl="0" w:tplc="051C6F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400B7"/>
    <w:multiLevelType w:val="hybridMultilevel"/>
    <w:tmpl w:val="5BFC4AC6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">
    <w:nsid w:val="4AEE620D"/>
    <w:multiLevelType w:val="hybridMultilevel"/>
    <w:tmpl w:val="9036F558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553D3C40"/>
    <w:multiLevelType w:val="multilevel"/>
    <w:tmpl w:val="4C20CE04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/>
      </w:rPr>
    </w:lvl>
    <w:lvl w:ilvl="1">
      <w:start w:val="1"/>
      <w:numFmt w:val="bullet"/>
      <w:lvlText w:val=""/>
      <w:lvlJc w:val="left"/>
      <w:pPr>
        <w:ind w:left="1443" w:hanging="363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5738398C"/>
    <w:multiLevelType w:val="hybridMultilevel"/>
    <w:tmpl w:val="F86AA9FC"/>
    <w:lvl w:ilvl="0" w:tplc="CF104C84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5A9A1E78"/>
    <w:multiLevelType w:val="hybridMultilevel"/>
    <w:tmpl w:val="183036E6"/>
    <w:lvl w:ilvl="0" w:tplc="21F65E4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4059"/>
    <w:multiLevelType w:val="multilevel"/>
    <w:tmpl w:val="BC78F8A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616352D9"/>
    <w:multiLevelType w:val="multilevel"/>
    <w:tmpl w:val="3E4091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6AC25BE3"/>
    <w:multiLevelType w:val="hybridMultilevel"/>
    <w:tmpl w:val="3642E65C"/>
    <w:lvl w:ilvl="0" w:tplc="EDECF4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5"/>
  </w:num>
  <w:num w:numId="9">
    <w:abstractNumId w:val="13"/>
  </w:num>
  <w:num w:numId="10">
    <w:abstractNumId w:val="16"/>
  </w:num>
  <w:num w:numId="11">
    <w:abstractNumId w:val="2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  <w:num w:numId="16">
    <w:abstractNumId w:val="8"/>
  </w:num>
  <w:num w:numId="17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42"/>
    <w:rsid w:val="000450B5"/>
    <w:rsid w:val="00116491"/>
    <w:rsid w:val="001B58B5"/>
    <w:rsid w:val="001D678B"/>
    <w:rsid w:val="001D6C70"/>
    <w:rsid w:val="001D78B9"/>
    <w:rsid w:val="001F7F87"/>
    <w:rsid w:val="002160B5"/>
    <w:rsid w:val="00226959"/>
    <w:rsid w:val="00260837"/>
    <w:rsid w:val="00272D66"/>
    <w:rsid w:val="002C1B41"/>
    <w:rsid w:val="00310317"/>
    <w:rsid w:val="003D11CF"/>
    <w:rsid w:val="003E2239"/>
    <w:rsid w:val="004878E1"/>
    <w:rsid w:val="00507AC3"/>
    <w:rsid w:val="00517394"/>
    <w:rsid w:val="00542AC2"/>
    <w:rsid w:val="00563ECD"/>
    <w:rsid w:val="005764F4"/>
    <w:rsid w:val="00587C65"/>
    <w:rsid w:val="005C3802"/>
    <w:rsid w:val="005D33C7"/>
    <w:rsid w:val="00666386"/>
    <w:rsid w:val="0069574C"/>
    <w:rsid w:val="006E0EFF"/>
    <w:rsid w:val="00792812"/>
    <w:rsid w:val="007B5826"/>
    <w:rsid w:val="0081576C"/>
    <w:rsid w:val="00843E9F"/>
    <w:rsid w:val="008E4C58"/>
    <w:rsid w:val="008F002D"/>
    <w:rsid w:val="008F2E5B"/>
    <w:rsid w:val="009005AB"/>
    <w:rsid w:val="00986360"/>
    <w:rsid w:val="009A15E7"/>
    <w:rsid w:val="009C63B1"/>
    <w:rsid w:val="009D6978"/>
    <w:rsid w:val="00A347C4"/>
    <w:rsid w:val="00A47318"/>
    <w:rsid w:val="00AA0942"/>
    <w:rsid w:val="00BA26CC"/>
    <w:rsid w:val="00BB3B03"/>
    <w:rsid w:val="00BC5993"/>
    <w:rsid w:val="00C07DF7"/>
    <w:rsid w:val="00C82832"/>
    <w:rsid w:val="00CD0F62"/>
    <w:rsid w:val="00DA397C"/>
    <w:rsid w:val="00DC5A5B"/>
    <w:rsid w:val="00E20D5B"/>
    <w:rsid w:val="00E63674"/>
    <w:rsid w:val="00E64C69"/>
    <w:rsid w:val="00ED7DC2"/>
    <w:rsid w:val="00F41538"/>
    <w:rsid w:val="00F8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75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link w:val="10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9">
    <w:name w:val="heading 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customStyle="1" w:styleId="a4">
    <w:name w:val="Содержимое таблицы"/>
    <w:rPr>
      <w:rFonts w:ascii="Times New Roman" w:hAnsi="Times New Roman"/>
      <w:sz w:val="24"/>
    </w:rPr>
  </w:style>
  <w:style w:type="paragraph" w:styleId="a5">
    <w:name w:val="List"/>
    <w:pPr>
      <w:ind w:left="283" w:hanging="283"/>
    </w:pPr>
    <w:rPr>
      <w:rFonts w:ascii="Arial" w:hAnsi="Arial"/>
      <w:sz w:val="24"/>
    </w:rPr>
  </w:style>
  <w:style w:type="paragraph" w:customStyle="1" w:styleId="111111111">
    <w:name w:val="Основной текст;Основной текст Знак Знак;Знак1 Знак Знак;Знак1 Знак Знак1 Знак;Знак1 Знак Знак Знак Знак;Знак1 Знак1;Знак1 Знак;Знак1 Знак Знак1"/>
    <w:pPr>
      <w:spacing w:after="120"/>
    </w:pPr>
    <w:rPr>
      <w:rFonts w:ascii="Times New Roman" w:hAnsi="Times New Roman"/>
      <w:sz w:val="24"/>
    </w:rPr>
  </w:style>
  <w:style w:type="paragraph" w:customStyle="1" w:styleId="111">
    <w:name w:val="Основной текст с отступом;текст;Основной текст 1;Основной текст с отступом Знак1;Основной текст с отступом Знак Знак;Основной текст с отступом Знак Знак Знак Знак;текст Знак Знак Знак Знак;Основной текст 1 Знак Знак Знак Знак"/>
    <w:pPr>
      <w:spacing w:after="120"/>
      <w:ind w:left="283"/>
    </w:pPr>
    <w:rPr>
      <w:rFonts w:ascii="Times New Roman" w:hAnsi="Times New Roman"/>
      <w:sz w:val="24"/>
    </w:rPr>
  </w:style>
  <w:style w:type="paragraph" w:styleId="20">
    <w:name w:val="List 2"/>
    <w:pPr>
      <w:ind w:left="566" w:hanging="283"/>
    </w:pPr>
    <w:rPr>
      <w:rFonts w:ascii="Times New Roman" w:hAnsi="Times New Roman"/>
    </w:rPr>
  </w:style>
  <w:style w:type="paragraph" w:styleId="a6">
    <w:name w:val="List Paragraph"/>
    <w:uiPriority w:val="34"/>
    <w:qFormat/>
    <w:pPr>
      <w:ind w:left="720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4C69"/>
    <w:pPr>
      <w:spacing w:before="100" w:after="100"/>
    </w:pPr>
    <w:rPr>
      <w:sz w:val="24"/>
      <w:szCs w:val="24"/>
      <w:lang w:eastAsia="ar-SA"/>
    </w:rPr>
  </w:style>
  <w:style w:type="character" w:customStyle="1" w:styleId="FontStyle72">
    <w:name w:val="Font Style72"/>
    <w:rsid w:val="00E64C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B3B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8">
    <w:name w:val="footnote reference"/>
    <w:uiPriority w:val="99"/>
    <w:rsid w:val="00542AC2"/>
    <w:rPr>
      <w:vertAlign w:val="superscript"/>
    </w:rPr>
  </w:style>
  <w:style w:type="paragraph" w:styleId="a9">
    <w:name w:val="footnote text"/>
    <w:basedOn w:val="a"/>
    <w:link w:val="aa"/>
    <w:uiPriority w:val="99"/>
    <w:rsid w:val="00542AC2"/>
    <w:rPr>
      <w:szCs w:val="24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42AC2"/>
    <w:rPr>
      <w:rFonts w:ascii="Times New Roman" w:hAnsi="Times New Roman"/>
      <w:szCs w:val="24"/>
      <w:lang w:eastAsia="ar-SA"/>
    </w:rPr>
  </w:style>
  <w:style w:type="character" w:styleId="ab">
    <w:name w:val="Hyperlink"/>
    <w:basedOn w:val="a0"/>
    <w:uiPriority w:val="99"/>
    <w:unhideWhenUsed/>
    <w:rsid w:val="00F8091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72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D66"/>
    <w:rPr>
      <w:rFonts w:ascii="Times New Roman" w:hAnsi="Times New Roman"/>
    </w:rPr>
  </w:style>
  <w:style w:type="character" w:styleId="ae">
    <w:name w:val="Emphasis"/>
    <w:uiPriority w:val="20"/>
    <w:qFormat/>
    <w:rsid w:val="006E0EFF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1F7F87"/>
    <w:rPr>
      <w:rFonts w:ascii="Cambria" w:hAnsi="Cambria"/>
      <w:b/>
      <w:sz w:val="32"/>
    </w:rPr>
  </w:style>
  <w:style w:type="paragraph" w:customStyle="1" w:styleId="Style2">
    <w:name w:val="Style2"/>
    <w:basedOn w:val="a"/>
    <w:uiPriority w:val="99"/>
    <w:rsid w:val="001B58B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58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B58B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636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367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957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Times New Roman" w:hAnsi="Times New Roman"/>
    </w:rPr>
  </w:style>
  <w:style w:type="paragraph" w:styleId="1">
    <w:name w:val="heading 1"/>
    <w:link w:val="10"/>
    <w:pPr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p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9">
    <w:name w:val="heading 9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rPr>
      <w:rFonts w:ascii="Times New Roman" w:hAnsi="Times New Roman"/>
      <w:sz w:val="24"/>
    </w:rPr>
  </w:style>
  <w:style w:type="paragraph" w:customStyle="1" w:styleId="a4">
    <w:name w:val="Содержимое таблицы"/>
    <w:rPr>
      <w:rFonts w:ascii="Times New Roman" w:hAnsi="Times New Roman"/>
      <w:sz w:val="24"/>
    </w:rPr>
  </w:style>
  <w:style w:type="paragraph" w:styleId="a5">
    <w:name w:val="List"/>
    <w:pPr>
      <w:ind w:left="283" w:hanging="283"/>
    </w:pPr>
    <w:rPr>
      <w:rFonts w:ascii="Arial" w:hAnsi="Arial"/>
      <w:sz w:val="24"/>
    </w:rPr>
  </w:style>
  <w:style w:type="paragraph" w:customStyle="1" w:styleId="111111111">
    <w:name w:val="Основной текст;Основной текст Знак Знак;Знак1 Знак Знак;Знак1 Знак Знак1 Знак;Знак1 Знак Знак Знак Знак;Знак1 Знак1;Знак1 Знак;Знак1 Знак Знак1"/>
    <w:pPr>
      <w:spacing w:after="120"/>
    </w:pPr>
    <w:rPr>
      <w:rFonts w:ascii="Times New Roman" w:hAnsi="Times New Roman"/>
      <w:sz w:val="24"/>
    </w:rPr>
  </w:style>
  <w:style w:type="paragraph" w:customStyle="1" w:styleId="111">
    <w:name w:val="Основной текст с отступом;текст;Основной текст 1;Основной текст с отступом Знак1;Основной текст с отступом Знак Знак;Основной текст с отступом Знак Знак Знак Знак;текст Знак Знак Знак Знак;Основной текст 1 Знак Знак Знак Знак"/>
    <w:pPr>
      <w:spacing w:after="120"/>
      <w:ind w:left="283"/>
    </w:pPr>
    <w:rPr>
      <w:rFonts w:ascii="Times New Roman" w:hAnsi="Times New Roman"/>
      <w:sz w:val="24"/>
    </w:rPr>
  </w:style>
  <w:style w:type="paragraph" w:styleId="20">
    <w:name w:val="List 2"/>
    <w:pPr>
      <w:ind w:left="566" w:hanging="283"/>
    </w:pPr>
    <w:rPr>
      <w:rFonts w:ascii="Times New Roman" w:hAnsi="Times New Roman"/>
    </w:rPr>
  </w:style>
  <w:style w:type="paragraph" w:styleId="a6">
    <w:name w:val="List Paragraph"/>
    <w:uiPriority w:val="34"/>
    <w:qFormat/>
    <w:pPr>
      <w:ind w:left="720"/>
    </w:pPr>
    <w:rPr>
      <w:rFonts w:ascii="Times New Roman" w:hAnsi="Times New Roman"/>
    </w:rPr>
  </w:style>
  <w:style w:type="paragraph" w:styleId="a7">
    <w:name w:val="Normal (Web)"/>
    <w:basedOn w:val="a"/>
    <w:uiPriority w:val="99"/>
    <w:rsid w:val="00E64C69"/>
    <w:pPr>
      <w:spacing w:before="100" w:after="100"/>
    </w:pPr>
    <w:rPr>
      <w:sz w:val="24"/>
      <w:szCs w:val="24"/>
      <w:lang w:eastAsia="ar-SA"/>
    </w:rPr>
  </w:style>
  <w:style w:type="character" w:customStyle="1" w:styleId="FontStyle72">
    <w:name w:val="Font Style72"/>
    <w:rsid w:val="00E64C6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rsid w:val="00BB3B03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styleId="a8">
    <w:name w:val="footnote reference"/>
    <w:uiPriority w:val="99"/>
    <w:rsid w:val="00542AC2"/>
    <w:rPr>
      <w:vertAlign w:val="superscript"/>
    </w:rPr>
  </w:style>
  <w:style w:type="paragraph" w:styleId="a9">
    <w:name w:val="footnote text"/>
    <w:basedOn w:val="a"/>
    <w:link w:val="aa"/>
    <w:uiPriority w:val="99"/>
    <w:rsid w:val="00542AC2"/>
    <w:rPr>
      <w:szCs w:val="24"/>
      <w:lang w:eastAsia="ar-SA"/>
    </w:rPr>
  </w:style>
  <w:style w:type="character" w:customStyle="1" w:styleId="aa">
    <w:name w:val="Текст сноски Знак"/>
    <w:basedOn w:val="a0"/>
    <w:link w:val="a9"/>
    <w:uiPriority w:val="99"/>
    <w:rsid w:val="00542AC2"/>
    <w:rPr>
      <w:rFonts w:ascii="Times New Roman" w:hAnsi="Times New Roman"/>
      <w:szCs w:val="24"/>
      <w:lang w:eastAsia="ar-SA"/>
    </w:rPr>
  </w:style>
  <w:style w:type="character" w:styleId="ab">
    <w:name w:val="Hyperlink"/>
    <w:basedOn w:val="a0"/>
    <w:uiPriority w:val="99"/>
    <w:unhideWhenUsed/>
    <w:rsid w:val="00F80910"/>
    <w:rPr>
      <w:color w:val="0000FF" w:themeColor="hyperlink"/>
      <w:u w:val="single"/>
    </w:rPr>
  </w:style>
  <w:style w:type="paragraph" w:styleId="ac">
    <w:name w:val="footer"/>
    <w:basedOn w:val="a"/>
    <w:link w:val="ad"/>
    <w:uiPriority w:val="99"/>
    <w:unhideWhenUsed/>
    <w:rsid w:val="00272D6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72D66"/>
    <w:rPr>
      <w:rFonts w:ascii="Times New Roman" w:hAnsi="Times New Roman"/>
    </w:rPr>
  </w:style>
  <w:style w:type="character" w:styleId="ae">
    <w:name w:val="Emphasis"/>
    <w:uiPriority w:val="20"/>
    <w:qFormat/>
    <w:rsid w:val="006E0EFF"/>
    <w:rPr>
      <w:rFonts w:cs="Times New Roman"/>
      <w:i/>
    </w:rPr>
  </w:style>
  <w:style w:type="character" w:customStyle="1" w:styleId="10">
    <w:name w:val="Заголовок 1 Знак"/>
    <w:basedOn w:val="a0"/>
    <w:link w:val="1"/>
    <w:rsid w:val="001F7F87"/>
    <w:rPr>
      <w:rFonts w:ascii="Cambria" w:hAnsi="Cambria"/>
      <w:b/>
      <w:sz w:val="32"/>
    </w:rPr>
  </w:style>
  <w:style w:type="paragraph" w:customStyle="1" w:styleId="Style2">
    <w:name w:val="Style2"/>
    <w:basedOn w:val="a"/>
    <w:uiPriority w:val="99"/>
    <w:rsid w:val="001B58B5"/>
    <w:pPr>
      <w:widowControl w:val="0"/>
      <w:autoSpaceDE w:val="0"/>
      <w:autoSpaceDN w:val="0"/>
      <w:adjustRightInd w:val="0"/>
      <w:spacing w:line="277" w:lineRule="exact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1B58B5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basedOn w:val="a0"/>
    <w:uiPriority w:val="99"/>
    <w:rsid w:val="001B58B5"/>
    <w:rPr>
      <w:rFonts w:ascii="Times New Roman" w:hAnsi="Times New Roman" w:cs="Times New Roman"/>
      <w:sz w:val="26"/>
      <w:szCs w:val="26"/>
    </w:rPr>
  </w:style>
  <w:style w:type="paragraph" w:styleId="af">
    <w:name w:val="Balloon Text"/>
    <w:basedOn w:val="a"/>
    <w:link w:val="af0"/>
    <w:uiPriority w:val="99"/>
    <w:semiHidden/>
    <w:unhideWhenUsed/>
    <w:rsid w:val="00E6367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3674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69574C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orldskills.ru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39E6BC-0EDF-4A14-A5C3-D9907C714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практики СЭЗ ПМ.02 (копия 1).docx</vt:lpstr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практики СЭЗ ПМ.02 (копия 1).docx</dc:title>
  <dc:creator>Дом</dc:creator>
  <cp:lastModifiedBy>INNA</cp:lastModifiedBy>
  <cp:revision>11</cp:revision>
  <cp:lastPrinted>2020-06-11T09:49:00Z</cp:lastPrinted>
  <dcterms:created xsi:type="dcterms:W3CDTF">2020-04-13T06:08:00Z</dcterms:created>
  <dcterms:modified xsi:type="dcterms:W3CDTF">2020-06-17T09:38:00Z</dcterms:modified>
</cp:coreProperties>
</file>